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26359" w:rsidRPr="00F83A37" w14:paraId="486E170E" w14:textId="77777777" w:rsidTr="00F966E5">
        <w:tc>
          <w:tcPr>
            <w:tcW w:w="4675" w:type="dxa"/>
          </w:tcPr>
          <w:p w14:paraId="19AEB001" w14:textId="77777777" w:rsidR="00A26359" w:rsidRPr="00F83A37" w:rsidRDefault="00A26359" w:rsidP="00352B74">
            <w:pPr>
              <w:ind w:right="288"/>
              <w:rPr>
                <w:rFonts w:ascii="Times New Roman" w:hAnsi="Times New Roman" w:cs="Times New Roman"/>
                <w:sz w:val="23"/>
                <w:szCs w:val="23"/>
              </w:rPr>
            </w:pPr>
          </w:p>
        </w:tc>
        <w:tc>
          <w:tcPr>
            <w:tcW w:w="4675" w:type="dxa"/>
          </w:tcPr>
          <w:p w14:paraId="2E7FD7CA" w14:textId="27214BEB" w:rsidR="00A26359" w:rsidRPr="00F83A37" w:rsidRDefault="00A26359" w:rsidP="00352B74">
            <w:pPr>
              <w:ind w:right="288"/>
              <w:rPr>
                <w:rFonts w:ascii="Times New Roman" w:hAnsi="Times New Roman" w:cs="Times New Roman"/>
                <w:sz w:val="23"/>
                <w:szCs w:val="23"/>
              </w:rPr>
            </w:pPr>
            <w:r w:rsidRPr="00F83A37">
              <w:rPr>
                <w:rFonts w:ascii="Times New Roman" w:hAnsi="Times New Roman" w:cs="Times New Roman"/>
                <w:sz w:val="23"/>
                <w:szCs w:val="23"/>
              </w:rPr>
              <w:t xml:space="preserve">Forma patvirtinta </w:t>
            </w:r>
          </w:p>
          <w:p w14:paraId="65079C83" w14:textId="77777777" w:rsidR="00A26359" w:rsidRPr="00F83A37" w:rsidRDefault="00A26359" w:rsidP="00352B74">
            <w:pPr>
              <w:ind w:right="288"/>
              <w:rPr>
                <w:rFonts w:ascii="Times New Roman" w:hAnsi="Times New Roman" w:cs="Times New Roman"/>
                <w:sz w:val="23"/>
                <w:szCs w:val="23"/>
              </w:rPr>
            </w:pPr>
            <w:r w:rsidRPr="00F83A37">
              <w:rPr>
                <w:rFonts w:ascii="Times New Roman" w:hAnsi="Times New Roman" w:cs="Times New Roman"/>
                <w:sz w:val="23"/>
                <w:szCs w:val="23"/>
              </w:rPr>
              <w:t xml:space="preserve">Kultūros paveldo departamento prie Kultūros ministerijos direktoriaus </w:t>
            </w:r>
          </w:p>
          <w:p w14:paraId="5DA2C50B" w14:textId="324369D9" w:rsidR="00A26359" w:rsidRPr="00F83A37" w:rsidRDefault="00A26359" w:rsidP="00352B74">
            <w:pPr>
              <w:ind w:right="288"/>
              <w:rPr>
                <w:rFonts w:ascii="Times New Roman" w:hAnsi="Times New Roman" w:cs="Times New Roman"/>
                <w:sz w:val="23"/>
                <w:szCs w:val="23"/>
              </w:rPr>
            </w:pPr>
            <w:r w:rsidRPr="00F83A37">
              <w:rPr>
                <w:rFonts w:ascii="Times New Roman" w:hAnsi="Times New Roman" w:cs="Times New Roman"/>
                <w:sz w:val="23"/>
                <w:szCs w:val="23"/>
              </w:rPr>
              <w:t>20</w:t>
            </w:r>
            <w:r w:rsidR="00050D8E" w:rsidRPr="00F83A37">
              <w:rPr>
                <w:rFonts w:ascii="Times New Roman" w:hAnsi="Times New Roman" w:cs="Times New Roman"/>
                <w:sz w:val="23"/>
                <w:szCs w:val="23"/>
              </w:rPr>
              <w:t xml:space="preserve"> </w:t>
            </w:r>
            <w:r w:rsidRPr="00F83A37">
              <w:rPr>
                <w:rFonts w:ascii="Times New Roman" w:hAnsi="Times New Roman" w:cs="Times New Roman"/>
                <w:sz w:val="23"/>
                <w:szCs w:val="23"/>
              </w:rPr>
              <w:t>m.</w:t>
            </w:r>
            <w:r w:rsidR="00050D8E" w:rsidRPr="00F83A37">
              <w:rPr>
                <w:rFonts w:ascii="Times New Roman" w:hAnsi="Times New Roman" w:cs="Times New Roman"/>
                <w:sz w:val="23"/>
                <w:szCs w:val="23"/>
              </w:rPr>
              <w:t xml:space="preserve"> </w:t>
            </w:r>
            <w:r w:rsidRPr="00F83A37">
              <w:rPr>
                <w:rFonts w:ascii="Times New Roman" w:hAnsi="Times New Roman" w:cs="Times New Roman"/>
                <w:sz w:val="23"/>
                <w:szCs w:val="23"/>
              </w:rPr>
              <w:t>d.</w:t>
            </w:r>
            <w:r w:rsidR="00050D8E" w:rsidRPr="00F83A37">
              <w:rPr>
                <w:rFonts w:ascii="Times New Roman" w:hAnsi="Times New Roman" w:cs="Times New Roman"/>
                <w:sz w:val="23"/>
                <w:szCs w:val="23"/>
              </w:rPr>
              <w:t xml:space="preserve"> </w:t>
            </w:r>
            <w:r w:rsidRPr="00F83A37">
              <w:rPr>
                <w:rFonts w:ascii="Times New Roman" w:hAnsi="Times New Roman" w:cs="Times New Roman"/>
                <w:sz w:val="23"/>
                <w:szCs w:val="23"/>
              </w:rPr>
              <w:t>įsakymu Nr.</w:t>
            </w:r>
          </w:p>
        </w:tc>
      </w:tr>
    </w:tbl>
    <w:p w14:paraId="5DA871A3" w14:textId="77777777" w:rsidR="00BA6696" w:rsidRPr="00F83A37" w:rsidRDefault="00BA6696" w:rsidP="00352B74">
      <w:pPr>
        <w:spacing w:after="0" w:line="240" w:lineRule="auto"/>
        <w:ind w:right="288"/>
        <w:rPr>
          <w:rFonts w:ascii="Times New Roman" w:hAnsi="Times New Roman" w:cs="Times New Roman"/>
          <w:sz w:val="23"/>
          <w:szCs w:val="23"/>
        </w:rPr>
      </w:pPr>
    </w:p>
    <w:p w14:paraId="1801F4E4" w14:textId="772CC4B2" w:rsidR="00BA6696" w:rsidRPr="00F83A37" w:rsidRDefault="00BA6696" w:rsidP="00352B74">
      <w:pPr>
        <w:tabs>
          <w:tab w:val="left" w:pos="3686"/>
        </w:tabs>
        <w:spacing w:after="0" w:line="240" w:lineRule="auto"/>
        <w:ind w:right="288"/>
        <w:jc w:val="center"/>
        <w:rPr>
          <w:rFonts w:ascii="Times New Roman" w:hAnsi="Times New Roman" w:cs="Times New Roman"/>
          <w:b/>
          <w:bCs/>
          <w:sz w:val="23"/>
          <w:szCs w:val="23"/>
        </w:rPr>
      </w:pPr>
    </w:p>
    <w:tbl>
      <w:tblPr>
        <w:tblStyle w:val="TableGrid"/>
        <w:tblW w:w="0" w:type="auto"/>
        <w:tblLook w:val="04A0" w:firstRow="1" w:lastRow="0" w:firstColumn="1" w:lastColumn="0" w:noHBand="0" w:noVBand="1"/>
      </w:tblPr>
      <w:tblGrid>
        <w:gridCol w:w="9350"/>
      </w:tblGrid>
      <w:tr w:rsidR="00BA6696" w:rsidRPr="00F83A37" w14:paraId="4F719CFD" w14:textId="77777777" w:rsidTr="00F966E5">
        <w:tc>
          <w:tcPr>
            <w:tcW w:w="9350" w:type="dxa"/>
            <w:tcBorders>
              <w:top w:val="nil"/>
              <w:left w:val="nil"/>
              <w:bottom w:val="single" w:sz="4" w:space="0" w:color="auto"/>
              <w:right w:val="nil"/>
            </w:tcBorders>
          </w:tcPr>
          <w:p w14:paraId="719A81C7" w14:textId="234D5ED7" w:rsidR="00BA6696" w:rsidRPr="00F83A37" w:rsidRDefault="00700CDB" w:rsidP="00352B74">
            <w:pPr>
              <w:ind w:right="288"/>
              <w:jc w:val="center"/>
              <w:rPr>
                <w:rFonts w:ascii="Times New Roman" w:hAnsi="Times New Roman" w:cs="Times New Roman"/>
                <w:b/>
                <w:bCs/>
                <w:sz w:val="23"/>
                <w:szCs w:val="23"/>
              </w:rPr>
            </w:pPr>
            <w:r w:rsidRPr="00F83A37">
              <w:rPr>
                <w:rFonts w:ascii="Times New Roman" w:hAnsi="Times New Roman" w:cs="Times New Roman"/>
                <w:b/>
                <w:bCs/>
                <w:sz w:val="23"/>
                <w:szCs w:val="23"/>
              </w:rPr>
              <w:t>MOKSLINĖS ARCHEOLOGIJOS KOMISIJOS</w:t>
            </w:r>
          </w:p>
        </w:tc>
      </w:tr>
      <w:tr w:rsidR="00BA6696" w:rsidRPr="00F83A37" w14:paraId="2978EF99" w14:textId="77777777" w:rsidTr="00F966E5">
        <w:tc>
          <w:tcPr>
            <w:tcW w:w="9350" w:type="dxa"/>
            <w:tcBorders>
              <w:left w:val="nil"/>
              <w:bottom w:val="nil"/>
              <w:right w:val="nil"/>
            </w:tcBorders>
          </w:tcPr>
          <w:p w14:paraId="54A06CC0" w14:textId="58D316A7" w:rsidR="00BA6696" w:rsidRPr="00F83A37" w:rsidRDefault="00BA6696" w:rsidP="00352B74">
            <w:pPr>
              <w:ind w:right="288"/>
              <w:jc w:val="center"/>
              <w:rPr>
                <w:rFonts w:ascii="Times New Roman" w:hAnsi="Times New Roman" w:cs="Times New Roman"/>
                <w:sz w:val="23"/>
                <w:szCs w:val="23"/>
              </w:rPr>
            </w:pPr>
            <w:r w:rsidRPr="00F83A37">
              <w:rPr>
                <w:rFonts w:ascii="Times New Roman" w:hAnsi="Times New Roman" w:cs="Times New Roman"/>
                <w:sz w:val="23"/>
                <w:szCs w:val="23"/>
              </w:rPr>
              <w:t>(tarybos</w:t>
            </w:r>
            <w:r w:rsidR="00811C44" w:rsidRPr="00F83A37">
              <w:rPr>
                <w:rFonts w:ascii="Times New Roman" w:hAnsi="Times New Roman" w:cs="Times New Roman"/>
                <w:sz w:val="23"/>
                <w:szCs w:val="23"/>
              </w:rPr>
              <w:t xml:space="preserve">, </w:t>
            </w:r>
            <w:r w:rsidRPr="00F83A37">
              <w:rPr>
                <w:rFonts w:ascii="Times New Roman" w:hAnsi="Times New Roman" w:cs="Times New Roman"/>
                <w:sz w:val="23"/>
                <w:szCs w:val="23"/>
              </w:rPr>
              <w:t xml:space="preserve">komisijos </w:t>
            </w:r>
            <w:r w:rsidR="00811C44" w:rsidRPr="00F83A37">
              <w:rPr>
                <w:rFonts w:ascii="Times New Roman" w:hAnsi="Times New Roman" w:cs="Times New Roman"/>
                <w:sz w:val="23"/>
                <w:szCs w:val="23"/>
              </w:rPr>
              <w:t xml:space="preserve">ar darbo grupės </w:t>
            </w:r>
            <w:r w:rsidRPr="00F83A37">
              <w:rPr>
                <w:rFonts w:ascii="Times New Roman" w:hAnsi="Times New Roman" w:cs="Times New Roman"/>
                <w:sz w:val="23"/>
                <w:szCs w:val="23"/>
              </w:rPr>
              <w:t>pavadinimas)</w:t>
            </w:r>
          </w:p>
        </w:tc>
      </w:tr>
    </w:tbl>
    <w:p w14:paraId="49CAB8F6" w14:textId="77777777" w:rsidR="00BA6696" w:rsidRPr="00F83A37" w:rsidRDefault="00BA6696" w:rsidP="00352B74">
      <w:pPr>
        <w:spacing w:after="0" w:line="240" w:lineRule="auto"/>
        <w:ind w:right="288"/>
        <w:jc w:val="center"/>
        <w:rPr>
          <w:rFonts w:ascii="Times New Roman" w:hAnsi="Times New Roman" w:cs="Times New Roman"/>
          <w:sz w:val="23"/>
          <w:szCs w:val="23"/>
        </w:rPr>
      </w:pPr>
    </w:p>
    <w:p w14:paraId="770A8CEE" w14:textId="77777777" w:rsidR="00BA6696" w:rsidRPr="00F83A37" w:rsidRDefault="00BA6696" w:rsidP="00352B74">
      <w:pPr>
        <w:spacing w:after="0" w:line="240" w:lineRule="auto"/>
        <w:ind w:right="288"/>
        <w:rPr>
          <w:rFonts w:ascii="Times New Roman" w:hAnsi="Times New Roman" w:cs="Times New Roman"/>
          <w:sz w:val="23"/>
          <w:szCs w:val="23"/>
        </w:rPr>
      </w:pPr>
    </w:p>
    <w:p w14:paraId="6A35539C" w14:textId="21BC9709" w:rsidR="00BA6696" w:rsidRPr="00F83A37" w:rsidRDefault="00BA6696" w:rsidP="00F966E5">
      <w:pPr>
        <w:spacing w:after="0" w:line="240" w:lineRule="auto"/>
        <w:ind w:right="288"/>
        <w:jc w:val="center"/>
        <w:outlineLvl w:val="0"/>
        <w:rPr>
          <w:rFonts w:ascii="Times New Roman" w:hAnsi="Times New Roman" w:cs="Times New Roman"/>
          <w:b/>
          <w:bCs/>
          <w:sz w:val="23"/>
          <w:szCs w:val="23"/>
        </w:rPr>
      </w:pPr>
      <w:r w:rsidRPr="00F83A37">
        <w:rPr>
          <w:rFonts w:ascii="Times New Roman" w:hAnsi="Times New Roman" w:cs="Times New Roman"/>
          <w:b/>
          <w:bCs/>
          <w:sz w:val="23"/>
          <w:szCs w:val="23"/>
        </w:rPr>
        <w:t>POSĖDŽIO PROTOKOLAS</w:t>
      </w:r>
    </w:p>
    <w:tbl>
      <w:tblPr>
        <w:tblStyle w:val="TableGrid"/>
        <w:tblW w:w="0" w:type="auto"/>
        <w:tblInd w:w="2155" w:type="dxa"/>
        <w:tblLook w:val="04A0" w:firstRow="1" w:lastRow="0" w:firstColumn="1" w:lastColumn="0" w:noHBand="0" w:noVBand="1"/>
      </w:tblPr>
      <w:tblGrid>
        <w:gridCol w:w="2070"/>
        <w:gridCol w:w="720"/>
        <w:gridCol w:w="810"/>
        <w:gridCol w:w="1710"/>
      </w:tblGrid>
      <w:tr w:rsidR="00E02F7C" w:rsidRPr="00F83A37" w14:paraId="2991D880" w14:textId="77777777" w:rsidTr="00F966E5">
        <w:tc>
          <w:tcPr>
            <w:tcW w:w="2070" w:type="dxa"/>
            <w:tcBorders>
              <w:top w:val="nil"/>
              <w:left w:val="nil"/>
              <w:right w:val="nil"/>
            </w:tcBorders>
          </w:tcPr>
          <w:p w14:paraId="42008AA7" w14:textId="67D73D3B" w:rsidR="00BA6696" w:rsidRPr="00F83A37" w:rsidRDefault="002360A5" w:rsidP="00352B74">
            <w:pPr>
              <w:ind w:right="288"/>
              <w:jc w:val="center"/>
              <w:rPr>
                <w:rFonts w:ascii="Times New Roman" w:hAnsi="Times New Roman" w:cs="Times New Roman"/>
                <w:sz w:val="23"/>
                <w:szCs w:val="23"/>
              </w:rPr>
            </w:pPr>
            <w:r w:rsidRPr="00F83A37">
              <w:rPr>
                <w:rFonts w:ascii="Times New Roman" w:hAnsi="Times New Roman" w:cs="Times New Roman"/>
                <w:sz w:val="23"/>
                <w:szCs w:val="23"/>
              </w:rPr>
              <w:t>2026</w:t>
            </w:r>
            <w:r w:rsidR="00DB37DE" w:rsidRPr="00F83A37">
              <w:rPr>
                <w:rFonts w:ascii="Times New Roman" w:hAnsi="Times New Roman" w:cs="Times New Roman"/>
                <w:sz w:val="23"/>
                <w:szCs w:val="23"/>
              </w:rPr>
              <w:t>-</w:t>
            </w:r>
            <w:r w:rsidR="00423DD0" w:rsidRPr="00F83A37">
              <w:rPr>
                <w:rFonts w:ascii="Times New Roman" w:hAnsi="Times New Roman" w:cs="Times New Roman"/>
                <w:sz w:val="23"/>
                <w:szCs w:val="23"/>
              </w:rPr>
              <w:t>0</w:t>
            </w:r>
            <w:r w:rsidR="0065519B" w:rsidRPr="00F83A37">
              <w:rPr>
                <w:rFonts w:ascii="Times New Roman" w:hAnsi="Times New Roman" w:cs="Times New Roman"/>
                <w:sz w:val="23"/>
                <w:szCs w:val="23"/>
              </w:rPr>
              <w:t>5</w:t>
            </w:r>
            <w:r w:rsidR="00423DD0" w:rsidRPr="00F83A37">
              <w:rPr>
                <w:rFonts w:ascii="Times New Roman" w:hAnsi="Times New Roman" w:cs="Times New Roman"/>
                <w:sz w:val="23"/>
                <w:szCs w:val="23"/>
              </w:rPr>
              <w:t>-</w:t>
            </w:r>
          </w:p>
        </w:tc>
        <w:tc>
          <w:tcPr>
            <w:tcW w:w="720" w:type="dxa"/>
            <w:tcBorders>
              <w:top w:val="nil"/>
              <w:left w:val="nil"/>
              <w:bottom w:val="nil"/>
              <w:right w:val="nil"/>
            </w:tcBorders>
          </w:tcPr>
          <w:p w14:paraId="221E1033" w14:textId="63E84925" w:rsidR="00BA6696" w:rsidRPr="00F83A37" w:rsidRDefault="00BA6696" w:rsidP="00352B74">
            <w:pPr>
              <w:ind w:right="288"/>
              <w:jc w:val="center"/>
              <w:rPr>
                <w:rFonts w:ascii="Times New Roman" w:hAnsi="Times New Roman" w:cs="Times New Roman"/>
                <w:sz w:val="23"/>
                <w:szCs w:val="23"/>
              </w:rPr>
            </w:pPr>
          </w:p>
        </w:tc>
        <w:tc>
          <w:tcPr>
            <w:tcW w:w="810" w:type="dxa"/>
            <w:tcBorders>
              <w:top w:val="nil"/>
              <w:left w:val="nil"/>
              <w:bottom w:val="nil"/>
              <w:right w:val="nil"/>
            </w:tcBorders>
          </w:tcPr>
          <w:p w14:paraId="29D41085" w14:textId="614AE961" w:rsidR="00BA6696" w:rsidRPr="00F83A37" w:rsidRDefault="00BA6696" w:rsidP="00352B74">
            <w:pPr>
              <w:ind w:right="288"/>
              <w:jc w:val="center"/>
              <w:rPr>
                <w:rFonts w:ascii="Times New Roman" w:hAnsi="Times New Roman" w:cs="Times New Roman"/>
                <w:sz w:val="23"/>
                <w:szCs w:val="23"/>
              </w:rPr>
            </w:pPr>
            <w:r w:rsidRPr="00F83A37">
              <w:rPr>
                <w:rFonts w:ascii="Times New Roman" w:hAnsi="Times New Roman" w:cs="Times New Roman"/>
                <w:sz w:val="23"/>
                <w:szCs w:val="23"/>
              </w:rPr>
              <w:t>Nr.</w:t>
            </w:r>
          </w:p>
        </w:tc>
        <w:tc>
          <w:tcPr>
            <w:tcW w:w="1710" w:type="dxa"/>
            <w:tcBorders>
              <w:top w:val="nil"/>
              <w:left w:val="nil"/>
              <w:right w:val="nil"/>
            </w:tcBorders>
          </w:tcPr>
          <w:p w14:paraId="478A8EB7" w14:textId="0996BDD7" w:rsidR="00BA6696" w:rsidRPr="00F83A37" w:rsidRDefault="00DB37DE" w:rsidP="00352B74">
            <w:pPr>
              <w:ind w:right="288"/>
              <w:jc w:val="center"/>
              <w:rPr>
                <w:rFonts w:ascii="Times New Roman" w:hAnsi="Times New Roman" w:cs="Times New Roman"/>
                <w:sz w:val="23"/>
                <w:szCs w:val="23"/>
              </w:rPr>
            </w:pPr>
            <w:r w:rsidRPr="00F83A37">
              <w:rPr>
                <w:rFonts w:ascii="Times New Roman" w:hAnsi="Times New Roman" w:cs="Times New Roman"/>
                <w:sz w:val="23"/>
                <w:szCs w:val="23"/>
              </w:rPr>
              <w:t>113-</w:t>
            </w:r>
            <w:r w:rsidR="00F633D6" w:rsidRPr="00F83A37">
              <w:rPr>
                <w:rFonts w:ascii="Times New Roman" w:hAnsi="Times New Roman" w:cs="Times New Roman"/>
                <w:sz w:val="23"/>
                <w:szCs w:val="23"/>
              </w:rPr>
              <w:t>20</w:t>
            </w:r>
          </w:p>
        </w:tc>
      </w:tr>
      <w:tr w:rsidR="00BA6696" w:rsidRPr="00F83A37" w14:paraId="514343D3" w14:textId="77777777" w:rsidTr="00F966E5">
        <w:tc>
          <w:tcPr>
            <w:tcW w:w="2070" w:type="dxa"/>
            <w:tcBorders>
              <w:left w:val="nil"/>
              <w:bottom w:val="nil"/>
              <w:right w:val="nil"/>
            </w:tcBorders>
          </w:tcPr>
          <w:p w14:paraId="5B2B6E0E" w14:textId="17378B34" w:rsidR="00BA6696" w:rsidRPr="00F83A37" w:rsidRDefault="00BA6696" w:rsidP="00352B74">
            <w:pPr>
              <w:ind w:right="288"/>
              <w:jc w:val="center"/>
              <w:rPr>
                <w:rFonts w:ascii="Times New Roman" w:hAnsi="Times New Roman" w:cs="Times New Roman"/>
                <w:sz w:val="23"/>
                <w:szCs w:val="23"/>
              </w:rPr>
            </w:pPr>
            <w:r w:rsidRPr="00F83A37">
              <w:rPr>
                <w:rFonts w:ascii="Times New Roman" w:hAnsi="Times New Roman" w:cs="Times New Roman"/>
                <w:sz w:val="23"/>
                <w:szCs w:val="23"/>
              </w:rPr>
              <w:t>(data)</w:t>
            </w:r>
          </w:p>
        </w:tc>
        <w:tc>
          <w:tcPr>
            <w:tcW w:w="1530" w:type="dxa"/>
            <w:gridSpan w:val="2"/>
            <w:tcBorders>
              <w:top w:val="nil"/>
              <w:left w:val="nil"/>
              <w:bottom w:val="nil"/>
              <w:right w:val="nil"/>
            </w:tcBorders>
          </w:tcPr>
          <w:p w14:paraId="2C29FAD6" w14:textId="77777777" w:rsidR="00BA6696" w:rsidRPr="00F83A37" w:rsidRDefault="00BA6696" w:rsidP="00352B74">
            <w:pPr>
              <w:ind w:right="288"/>
              <w:jc w:val="center"/>
              <w:rPr>
                <w:rFonts w:ascii="Times New Roman" w:hAnsi="Times New Roman" w:cs="Times New Roman"/>
                <w:sz w:val="23"/>
                <w:szCs w:val="23"/>
              </w:rPr>
            </w:pPr>
          </w:p>
        </w:tc>
        <w:tc>
          <w:tcPr>
            <w:tcW w:w="1710" w:type="dxa"/>
            <w:tcBorders>
              <w:left w:val="nil"/>
              <w:bottom w:val="nil"/>
              <w:right w:val="nil"/>
            </w:tcBorders>
          </w:tcPr>
          <w:p w14:paraId="61889EDC" w14:textId="77777777" w:rsidR="00BA6696" w:rsidRPr="00F83A37" w:rsidRDefault="00BA6696" w:rsidP="00352B74">
            <w:pPr>
              <w:ind w:right="288"/>
              <w:jc w:val="center"/>
              <w:rPr>
                <w:rFonts w:ascii="Times New Roman" w:hAnsi="Times New Roman" w:cs="Times New Roman"/>
                <w:sz w:val="23"/>
                <w:szCs w:val="23"/>
              </w:rPr>
            </w:pPr>
          </w:p>
        </w:tc>
      </w:tr>
      <w:tr w:rsidR="00BA6696" w:rsidRPr="00F83A37" w14:paraId="79132C23" w14:textId="77777777" w:rsidTr="00F966E5">
        <w:tc>
          <w:tcPr>
            <w:tcW w:w="2070" w:type="dxa"/>
            <w:tcBorders>
              <w:top w:val="nil"/>
              <w:left w:val="nil"/>
              <w:bottom w:val="nil"/>
              <w:right w:val="nil"/>
            </w:tcBorders>
          </w:tcPr>
          <w:p w14:paraId="18C64D96" w14:textId="77777777" w:rsidR="00BA6696" w:rsidRPr="00F83A37" w:rsidRDefault="00BA6696" w:rsidP="00352B74">
            <w:pPr>
              <w:ind w:right="288"/>
              <w:jc w:val="center"/>
              <w:rPr>
                <w:rFonts w:ascii="Times New Roman" w:hAnsi="Times New Roman" w:cs="Times New Roman"/>
                <w:sz w:val="23"/>
                <w:szCs w:val="23"/>
              </w:rPr>
            </w:pPr>
          </w:p>
        </w:tc>
        <w:tc>
          <w:tcPr>
            <w:tcW w:w="1530" w:type="dxa"/>
            <w:gridSpan w:val="2"/>
            <w:tcBorders>
              <w:top w:val="nil"/>
              <w:left w:val="nil"/>
              <w:bottom w:val="single" w:sz="4" w:space="0" w:color="auto"/>
              <w:right w:val="nil"/>
            </w:tcBorders>
          </w:tcPr>
          <w:p w14:paraId="0A9B2699" w14:textId="4EE6804F" w:rsidR="00BA6696" w:rsidRPr="00F83A37" w:rsidRDefault="005D1281" w:rsidP="00352B74">
            <w:pPr>
              <w:ind w:right="288"/>
              <w:jc w:val="center"/>
              <w:rPr>
                <w:rFonts w:ascii="Times New Roman" w:hAnsi="Times New Roman" w:cs="Times New Roman"/>
                <w:sz w:val="23"/>
                <w:szCs w:val="23"/>
              </w:rPr>
            </w:pPr>
            <w:r w:rsidRPr="00F83A37">
              <w:rPr>
                <w:rFonts w:ascii="Times New Roman" w:hAnsi="Times New Roman" w:cs="Times New Roman"/>
                <w:sz w:val="23"/>
                <w:szCs w:val="23"/>
              </w:rPr>
              <w:t>Vilnius</w:t>
            </w:r>
          </w:p>
        </w:tc>
        <w:tc>
          <w:tcPr>
            <w:tcW w:w="1710" w:type="dxa"/>
            <w:tcBorders>
              <w:top w:val="nil"/>
              <w:left w:val="nil"/>
              <w:bottom w:val="nil"/>
              <w:right w:val="nil"/>
            </w:tcBorders>
          </w:tcPr>
          <w:p w14:paraId="7D246A69" w14:textId="77777777" w:rsidR="00BA6696" w:rsidRPr="00F83A37" w:rsidRDefault="00BA6696" w:rsidP="00352B74">
            <w:pPr>
              <w:ind w:right="288"/>
              <w:jc w:val="center"/>
              <w:rPr>
                <w:rFonts w:ascii="Times New Roman" w:hAnsi="Times New Roman" w:cs="Times New Roman"/>
                <w:sz w:val="23"/>
                <w:szCs w:val="23"/>
              </w:rPr>
            </w:pPr>
          </w:p>
        </w:tc>
      </w:tr>
      <w:tr w:rsidR="00BA6696" w:rsidRPr="00F83A37" w14:paraId="66FDF495" w14:textId="77777777" w:rsidTr="00F966E5">
        <w:tc>
          <w:tcPr>
            <w:tcW w:w="2070" w:type="dxa"/>
            <w:tcBorders>
              <w:top w:val="nil"/>
              <w:left w:val="nil"/>
              <w:bottom w:val="nil"/>
              <w:right w:val="nil"/>
            </w:tcBorders>
          </w:tcPr>
          <w:p w14:paraId="47F5413A" w14:textId="77777777" w:rsidR="00BA6696" w:rsidRPr="00F83A37" w:rsidRDefault="00BA6696" w:rsidP="00352B74">
            <w:pPr>
              <w:ind w:right="288"/>
              <w:jc w:val="center"/>
              <w:rPr>
                <w:rFonts w:ascii="Times New Roman" w:hAnsi="Times New Roman" w:cs="Times New Roman"/>
                <w:sz w:val="23"/>
                <w:szCs w:val="23"/>
              </w:rPr>
            </w:pPr>
          </w:p>
        </w:tc>
        <w:tc>
          <w:tcPr>
            <w:tcW w:w="1530" w:type="dxa"/>
            <w:gridSpan w:val="2"/>
            <w:tcBorders>
              <w:left w:val="nil"/>
              <w:bottom w:val="nil"/>
              <w:right w:val="nil"/>
            </w:tcBorders>
          </w:tcPr>
          <w:p w14:paraId="26D430FA" w14:textId="1511AED8" w:rsidR="00BA6696" w:rsidRPr="00F83A37" w:rsidRDefault="00BA6696" w:rsidP="00352B74">
            <w:pPr>
              <w:ind w:right="288"/>
              <w:jc w:val="center"/>
              <w:rPr>
                <w:rFonts w:ascii="Times New Roman" w:hAnsi="Times New Roman" w:cs="Times New Roman"/>
                <w:sz w:val="23"/>
                <w:szCs w:val="23"/>
              </w:rPr>
            </w:pPr>
            <w:r w:rsidRPr="00F83A37">
              <w:rPr>
                <w:rFonts w:ascii="Times New Roman" w:hAnsi="Times New Roman" w:cs="Times New Roman"/>
                <w:sz w:val="23"/>
                <w:szCs w:val="23"/>
              </w:rPr>
              <w:t>(vieta)</w:t>
            </w:r>
          </w:p>
        </w:tc>
        <w:tc>
          <w:tcPr>
            <w:tcW w:w="1710" w:type="dxa"/>
            <w:tcBorders>
              <w:top w:val="nil"/>
              <w:left w:val="nil"/>
              <w:bottom w:val="nil"/>
              <w:right w:val="nil"/>
            </w:tcBorders>
          </w:tcPr>
          <w:p w14:paraId="3567B7AB" w14:textId="77777777" w:rsidR="00BA6696" w:rsidRPr="00F83A37" w:rsidRDefault="00BA6696" w:rsidP="00352B74">
            <w:pPr>
              <w:ind w:right="288"/>
              <w:jc w:val="center"/>
              <w:rPr>
                <w:rFonts w:ascii="Times New Roman" w:hAnsi="Times New Roman" w:cs="Times New Roman"/>
                <w:sz w:val="23"/>
                <w:szCs w:val="23"/>
              </w:rPr>
            </w:pPr>
          </w:p>
        </w:tc>
      </w:tr>
    </w:tbl>
    <w:p w14:paraId="2F49AD15" w14:textId="1108B0B8" w:rsidR="00BA6696" w:rsidRPr="00F83A37" w:rsidRDefault="00BA6696" w:rsidP="00352B74">
      <w:pPr>
        <w:spacing w:after="0" w:line="240" w:lineRule="auto"/>
        <w:ind w:right="288"/>
        <w:rPr>
          <w:rFonts w:ascii="Times New Roman" w:hAnsi="Times New Roman" w:cs="Times New Roman"/>
          <w:sz w:val="23"/>
          <w:szCs w:val="23"/>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11"/>
        <w:gridCol w:w="5239"/>
      </w:tblGrid>
      <w:tr w:rsidR="00BA6696" w:rsidRPr="00F83A37" w14:paraId="658F0160" w14:textId="77777777" w:rsidTr="00F966E5">
        <w:tc>
          <w:tcPr>
            <w:tcW w:w="4111" w:type="dxa"/>
            <w:tcBorders>
              <w:right w:val="nil"/>
            </w:tcBorders>
          </w:tcPr>
          <w:p w14:paraId="6205B37E" w14:textId="463589A9" w:rsidR="00BA6696" w:rsidRPr="00F83A37" w:rsidRDefault="00BA6696" w:rsidP="00352B74">
            <w:pPr>
              <w:ind w:right="288"/>
              <w:rPr>
                <w:rFonts w:ascii="Times New Roman" w:hAnsi="Times New Roman" w:cs="Times New Roman"/>
                <w:sz w:val="23"/>
                <w:szCs w:val="23"/>
              </w:rPr>
            </w:pPr>
            <w:r w:rsidRPr="00F83A37">
              <w:rPr>
                <w:rFonts w:ascii="Times New Roman" w:hAnsi="Times New Roman" w:cs="Times New Roman"/>
                <w:sz w:val="23"/>
                <w:szCs w:val="23"/>
              </w:rPr>
              <w:t>Posėd</w:t>
            </w:r>
            <w:r w:rsidR="00D800A6" w:rsidRPr="00F83A37">
              <w:rPr>
                <w:rFonts w:ascii="Times New Roman" w:hAnsi="Times New Roman" w:cs="Times New Roman"/>
                <w:sz w:val="23"/>
                <w:szCs w:val="23"/>
              </w:rPr>
              <w:t xml:space="preserve">žio </w:t>
            </w:r>
            <w:r w:rsidR="009B33A2" w:rsidRPr="00F83A37">
              <w:rPr>
                <w:rFonts w:ascii="Times New Roman" w:hAnsi="Times New Roman" w:cs="Times New Roman"/>
                <w:sz w:val="23"/>
                <w:szCs w:val="23"/>
              </w:rPr>
              <w:t>data:</w:t>
            </w:r>
          </w:p>
        </w:tc>
        <w:tc>
          <w:tcPr>
            <w:tcW w:w="5239" w:type="dxa"/>
            <w:tcBorders>
              <w:top w:val="nil"/>
              <w:left w:val="nil"/>
              <w:bottom w:val="single" w:sz="4" w:space="0" w:color="auto"/>
            </w:tcBorders>
          </w:tcPr>
          <w:p w14:paraId="0FC3CCA8" w14:textId="1258C56E" w:rsidR="00BA6696" w:rsidRPr="00F83A37" w:rsidRDefault="005D1281" w:rsidP="00196357">
            <w:pPr>
              <w:ind w:right="288"/>
              <w:jc w:val="both"/>
              <w:rPr>
                <w:rFonts w:ascii="Times New Roman" w:hAnsi="Times New Roman" w:cs="Times New Roman"/>
                <w:sz w:val="23"/>
                <w:szCs w:val="23"/>
              </w:rPr>
            </w:pPr>
            <w:r w:rsidRPr="00F83A37">
              <w:rPr>
                <w:rFonts w:ascii="Times New Roman" w:hAnsi="Times New Roman" w:cs="Times New Roman"/>
                <w:sz w:val="23"/>
                <w:szCs w:val="23"/>
              </w:rPr>
              <w:t>2026-0</w:t>
            </w:r>
            <w:r w:rsidR="0065519B" w:rsidRPr="00F83A37">
              <w:rPr>
                <w:rFonts w:ascii="Times New Roman" w:hAnsi="Times New Roman" w:cs="Times New Roman"/>
                <w:sz w:val="23"/>
                <w:szCs w:val="23"/>
              </w:rPr>
              <w:t>5</w:t>
            </w:r>
            <w:r w:rsidRPr="00F83A37">
              <w:rPr>
                <w:rFonts w:ascii="Times New Roman" w:hAnsi="Times New Roman" w:cs="Times New Roman"/>
                <w:sz w:val="23"/>
                <w:szCs w:val="23"/>
              </w:rPr>
              <w:t>-</w:t>
            </w:r>
            <w:r w:rsidR="00126D36" w:rsidRPr="00F83A37">
              <w:rPr>
                <w:rFonts w:ascii="Times New Roman" w:hAnsi="Times New Roman" w:cs="Times New Roman"/>
                <w:sz w:val="23"/>
                <w:szCs w:val="23"/>
              </w:rPr>
              <w:t>19</w:t>
            </w:r>
          </w:p>
        </w:tc>
      </w:tr>
      <w:tr w:rsidR="00D800A6" w:rsidRPr="00F83A37" w14:paraId="5F98DD1E" w14:textId="77777777" w:rsidTr="00F966E5">
        <w:tc>
          <w:tcPr>
            <w:tcW w:w="4111" w:type="dxa"/>
            <w:tcBorders>
              <w:right w:val="nil"/>
            </w:tcBorders>
          </w:tcPr>
          <w:p w14:paraId="23D510D0" w14:textId="47E2C394" w:rsidR="00D800A6" w:rsidRPr="00F83A37" w:rsidRDefault="00D800A6" w:rsidP="00352B74">
            <w:pPr>
              <w:ind w:right="288"/>
              <w:rPr>
                <w:rFonts w:ascii="Times New Roman" w:hAnsi="Times New Roman" w:cs="Times New Roman"/>
                <w:sz w:val="23"/>
                <w:szCs w:val="23"/>
              </w:rPr>
            </w:pPr>
            <w:r w:rsidRPr="00F83A37">
              <w:rPr>
                <w:rFonts w:ascii="Times New Roman" w:hAnsi="Times New Roman" w:cs="Times New Roman"/>
                <w:sz w:val="23"/>
                <w:szCs w:val="23"/>
              </w:rPr>
              <w:t xml:space="preserve">Posėdžio pradžios ir pabaigos laikas: </w:t>
            </w:r>
          </w:p>
        </w:tc>
        <w:tc>
          <w:tcPr>
            <w:tcW w:w="5239" w:type="dxa"/>
            <w:tcBorders>
              <w:top w:val="single" w:sz="4" w:space="0" w:color="auto"/>
              <w:left w:val="nil"/>
              <w:bottom w:val="single" w:sz="4" w:space="0" w:color="auto"/>
            </w:tcBorders>
          </w:tcPr>
          <w:p w14:paraId="3FF2C5BE" w14:textId="416899CD" w:rsidR="00D800A6" w:rsidRPr="00F83A37" w:rsidRDefault="008C64D8" w:rsidP="00196357">
            <w:pPr>
              <w:ind w:right="288"/>
              <w:jc w:val="both"/>
              <w:rPr>
                <w:rFonts w:ascii="Times New Roman" w:hAnsi="Times New Roman" w:cs="Times New Roman"/>
                <w:sz w:val="23"/>
                <w:szCs w:val="23"/>
              </w:rPr>
            </w:pPr>
            <w:r w:rsidRPr="00F83A37">
              <w:rPr>
                <w:rFonts w:ascii="Times New Roman" w:hAnsi="Times New Roman" w:cs="Times New Roman"/>
                <w:sz w:val="23"/>
                <w:szCs w:val="23"/>
              </w:rPr>
              <w:t>13</w:t>
            </w:r>
            <w:r w:rsidR="005D1281" w:rsidRPr="00F83A37">
              <w:rPr>
                <w:rFonts w:ascii="Times New Roman" w:hAnsi="Times New Roman" w:cs="Times New Roman"/>
                <w:sz w:val="23"/>
                <w:szCs w:val="23"/>
              </w:rPr>
              <w:t>:</w:t>
            </w:r>
            <w:r w:rsidRPr="00F83A37">
              <w:rPr>
                <w:rFonts w:ascii="Times New Roman" w:hAnsi="Times New Roman" w:cs="Times New Roman"/>
                <w:sz w:val="23"/>
                <w:szCs w:val="23"/>
              </w:rPr>
              <w:t>0</w:t>
            </w:r>
            <w:r w:rsidR="00F733B2" w:rsidRPr="00F83A37">
              <w:rPr>
                <w:rFonts w:ascii="Times New Roman" w:hAnsi="Times New Roman" w:cs="Times New Roman"/>
                <w:sz w:val="23"/>
                <w:szCs w:val="23"/>
              </w:rPr>
              <w:t>5</w:t>
            </w:r>
            <w:r w:rsidR="00E85301" w:rsidRPr="00F83A37">
              <w:rPr>
                <w:rFonts w:ascii="Times New Roman" w:hAnsi="Times New Roman" w:cs="Times New Roman"/>
                <w:sz w:val="23"/>
                <w:szCs w:val="23"/>
              </w:rPr>
              <w:t xml:space="preserve"> – </w:t>
            </w:r>
            <w:r w:rsidR="0047219F" w:rsidRPr="00F83A37">
              <w:rPr>
                <w:rFonts w:ascii="Times New Roman" w:hAnsi="Times New Roman" w:cs="Times New Roman"/>
                <w:sz w:val="23"/>
                <w:szCs w:val="23"/>
              </w:rPr>
              <w:t>16:25</w:t>
            </w:r>
          </w:p>
        </w:tc>
      </w:tr>
      <w:tr w:rsidR="00A76FBA" w:rsidRPr="00F83A37" w14:paraId="6F9D90BD" w14:textId="77777777" w:rsidTr="00F966E5">
        <w:tc>
          <w:tcPr>
            <w:tcW w:w="4111" w:type="dxa"/>
            <w:tcBorders>
              <w:right w:val="nil"/>
            </w:tcBorders>
          </w:tcPr>
          <w:p w14:paraId="46AD3699" w14:textId="70CB1909" w:rsidR="00A76FBA" w:rsidRPr="00F83A37" w:rsidRDefault="000C2877" w:rsidP="00352B74">
            <w:pPr>
              <w:ind w:right="288"/>
              <w:rPr>
                <w:rFonts w:ascii="Times New Roman" w:hAnsi="Times New Roman" w:cs="Times New Roman"/>
                <w:sz w:val="23"/>
                <w:szCs w:val="23"/>
              </w:rPr>
            </w:pPr>
            <w:r w:rsidRPr="00F83A37">
              <w:rPr>
                <w:rFonts w:ascii="Times New Roman" w:hAnsi="Times New Roman" w:cs="Times New Roman"/>
                <w:sz w:val="23"/>
                <w:szCs w:val="23"/>
              </w:rPr>
              <w:t>Posėdžio forma</w:t>
            </w:r>
            <w:r w:rsidR="007D251F" w:rsidRPr="00F83A37">
              <w:rPr>
                <w:rFonts w:ascii="Times New Roman" w:hAnsi="Times New Roman" w:cs="Times New Roman"/>
                <w:sz w:val="23"/>
                <w:szCs w:val="23"/>
              </w:rPr>
              <w:t xml:space="preserve"> ir (ar) vieta</w:t>
            </w:r>
            <w:r w:rsidRPr="00F83A37">
              <w:rPr>
                <w:rFonts w:ascii="Times New Roman" w:hAnsi="Times New Roman" w:cs="Times New Roman"/>
                <w:sz w:val="23"/>
                <w:szCs w:val="23"/>
              </w:rPr>
              <w:t>:</w:t>
            </w:r>
          </w:p>
        </w:tc>
        <w:tc>
          <w:tcPr>
            <w:tcW w:w="5239" w:type="dxa"/>
            <w:tcBorders>
              <w:top w:val="single" w:sz="4" w:space="0" w:color="auto"/>
              <w:left w:val="nil"/>
              <w:bottom w:val="single" w:sz="4" w:space="0" w:color="auto"/>
            </w:tcBorders>
          </w:tcPr>
          <w:p w14:paraId="7E146618" w14:textId="5EF32E0F" w:rsidR="00A76FBA" w:rsidRPr="00F83A37" w:rsidRDefault="00BD799F" w:rsidP="00196357">
            <w:pPr>
              <w:ind w:right="288"/>
              <w:jc w:val="both"/>
              <w:rPr>
                <w:rFonts w:ascii="Times New Roman" w:hAnsi="Times New Roman" w:cs="Times New Roman"/>
                <w:b/>
                <w:bCs/>
                <w:sz w:val="23"/>
                <w:szCs w:val="23"/>
              </w:rPr>
            </w:pPr>
            <w:r w:rsidRPr="00F83A37">
              <w:rPr>
                <w:rFonts w:ascii="Times New Roman" w:hAnsi="Times New Roman" w:cs="Times New Roman"/>
                <w:sz w:val="23"/>
                <w:szCs w:val="23"/>
              </w:rPr>
              <w:t>P</w:t>
            </w:r>
            <w:r w:rsidR="0033329F" w:rsidRPr="00F83A37">
              <w:rPr>
                <w:rFonts w:ascii="Times New Roman" w:hAnsi="Times New Roman" w:cs="Times New Roman"/>
                <w:sz w:val="23"/>
                <w:szCs w:val="23"/>
              </w:rPr>
              <w:t xml:space="preserve">osėdis </w:t>
            </w:r>
            <w:r w:rsidRPr="00F83A37">
              <w:rPr>
                <w:rFonts w:ascii="Times New Roman" w:hAnsi="Times New Roman" w:cs="Times New Roman"/>
                <w:sz w:val="23"/>
                <w:szCs w:val="23"/>
              </w:rPr>
              <w:t>Departamente</w:t>
            </w:r>
          </w:p>
        </w:tc>
      </w:tr>
      <w:tr w:rsidR="00BA6696" w:rsidRPr="00F83A37" w14:paraId="72C1BB0D" w14:textId="77777777" w:rsidTr="00F966E5">
        <w:tc>
          <w:tcPr>
            <w:tcW w:w="4111" w:type="dxa"/>
            <w:tcBorders>
              <w:right w:val="nil"/>
            </w:tcBorders>
          </w:tcPr>
          <w:p w14:paraId="7091EA12" w14:textId="386E7171" w:rsidR="00BA6696" w:rsidRPr="00F83A37" w:rsidRDefault="00BA6696" w:rsidP="00352B74">
            <w:pPr>
              <w:ind w:right="288"/>
              <w:rPr>
                <w:rFonts w:ascii="Times New Roman" w:hAnsi="Times New Roman" w:cs="Times New Roman"/>
                <w:sz w:val="23"/>
                <w:szCs w:val="23"/>
              </w:rPr>
            </w:pPr>
            <w:r w:rsidRPr="00F83A37">
              <w:rPr>
                <w:rFonts w:ascii="Times New Roman" w:hAnsi="Times New Roman" w:cs="Times New Roman"/>
                <w:sz w:val="23"/>
                <w:szCs w:val="23"/>
              </w:rPr>
              <w:t>Posėdžio pirmininkas:</w:t>
            </w:r>
          </w:p>
        </w:tc>
        <w:tc>
          <w:tcPr>
            <w:tcW w:w="5239" w:type="dxa"/>
            <w:tcBorders>
              <w:top w:val="single" w:sz="4" w:space="0" w:color="auto"/>
              <w:left w:val="nil"/>
              <w:bottom w:val="single" w:sz="4" w:space="0" w:color="auto"/>
            </w:tcBorders>
          </w:tcPr>
          <w:p w14:paraId="28CD9B0B" w14:textId="72B58152" w:rsidR="00BA6696" w:rsidRPr="00F83A37" w:rsidRDefault="00F1243E" w:rsidP="00196357">
            <w:pPr>
              <w:ind w:right="288"/>
              <w:jc w:val="both"/>
              <w:rPr>
                <w:rFonts w:ascii="Times New Roman" w:hAnsi="Times New Roman" w:cs="Times New Roman"/>
                <w:color w:val="000000" w:themeColor="text1"/>
                <w:sz w:val="23"/>
                <w:szCs w:val="23"/>
              </w:rPr>
            </w:pPr>
            <w:r w:rsidRPr="00F83A37">
              <w:rPr>
                <w:rFonts w:ascii="Times New Roman" w:hAnsi="Times New Roman" w:cs="Times New Roman"/>
                <w:color w:val="000000" w:themeColor="text1"/>
                <w:sz w:val="23"/>
                <w:szCs w:val="23"/>
              </w:rPr>
              <w:t xml:space="preserve">Dr. </w:t>
            </w:r>
            <w:r w:rsidR="00975FC9" w:rsidRPr="00F83A37">
              <w:rPr>
                <w:rFonts w:ascii="Times New Roman" w:hAnsi="Times New Roman" w:cs="Times New Roman"/>
                <w:color w:val="000000" w:themeColor="text1"/>
                <w:sz w:val="23"/>
                <w:szCs w:val="23"/>
              </w:rPr>
              <w:t>Ernestas Vasiliauskas</w:t>
            </w:r>
          </w:p>
        </w:tc>
      </w:tr>
      <w:tr w:rsidR="00F9786E" w:rsidRPr="00F83A37" w14:paraId="6CF31013" w14:textId="77777777" w:rsidTr="00F966E5">
        <w:tc>
          <w:tcPr>
            <w:tcW w:w="4111" w:type="dxa"/>
            <w:tcBorders>
              <w:right w:val="nil"/>
            </w:tcBorders>
          </w:tcPr>
          <w:p w14:paraId="03A845B3" w14:textId="3C89466A" w:rsidR="00F9786E" w:rsidRPr="00F83A37" w:rsidRDefault="00F9786E" w:rsidP="00352B74">
            <w:pPr>
              <w:ind w:right="288"/>
              <w:rPr>
                <w:rFonts w:ascii="Times New Roman" w:hAnsi="Times New Roman" w:cs="Times New Roman"/>
                <w:sz w:val="23"/>
                <w:szCs w:val="23"/>
              </w:rPr>
            </w:pPr>
            <w:r w:rsidRPr="00F83A37">
              <w:rPr>
                <w:rFonts w:ascii="Times New Roman" w:hAnsi="Times New Roman" w:cs="Times New Roman"/>
                <w:sz w:val="23"/>
                <w:szCs w:val="23"/>
              </w:rPr>
              <w:t>Posėdžio sekretorius:</w:t>
            </w:r>
          </w:p>
        </w:tc>
        <w:tc>
          <w:tcPr>
            <w:tcW w:w="5239" w:type="dxa"/>
            <w:tcBorders>
              <w:top w:val="single" w:sz="4" w:space="0" w:color="auto"/>
              <w:left w:val="nil"/>
              <w:bottom w:val="single" w:sz="4" w:space="0" w:color="auto"/>
            </w:tcBorders>
          </w:tcPr>
          <w:p w14:paraId="6986A19E" w14:textId="0DE55A02" w:rsidR="00F9786E" w:rsidRPr="00F83A37" w:rsidRDefault="009922F9" w:rsidP="00196357">
            <w:pPr>
              <w:ind w:right="288"/>
              <w:jc w:val="both"/>
              <w:rPr>
                <w:rFonts w:ascii="Times New Roman" w:hAnsi="Times New Roman" w:cs="Times New Roman"/>
                <w:sz w:val="23"/>
                <w:szCs w:val="23"/>
              </w:rPr>
            </w:pPr>
            <w:r w:rsidRPr="00F83A37">
              <w:rPr>
                <w:rFonts w:ascii="Times New Roman" w:hAnsi="Times New Roman" w:cs="Times New Roman"/>
                <w:sz w:val="23"/>
                <w:szCs w:val="23"/>
              </w:rPr>
              <w:t xml:space="preserve">Metodinio konsultavimo ir teritorijų planavimo skyriaus vyr. specialistė </w:t>
            </w:r>
            <w:r w:rsidR="00CE1D57" w:rsidRPr="00F83A37">
              <w:rPr>
                <w:rFonts w:ascii="Times New Roman" w:hAnsi="Times New Roman" w:cs="Times New Roman"/>
                <w:sz w:val="23"/>
                <w:szCs w:val="23"/>
              </w:rPr>
              <w:t>Ugnė Juzėnaitė</w:t>
            </w:r>
            <w:r w:rsidR="00E94609" w:rsidRPr="00F83A37">
              <w:rPr>
                <w:rFonts w:ascii="Times New Roman" w:hAnsi="Times New Roman" w:cs="Times New Roman"/>
                <w:sz w:val="23"/>
                <w:szCs w:val="23"/>
              </w:rPr>
              <w:t>.</w:t>
            </w:r>
          </w:p>
        </w:tc>
      </w:tr>
      <w:tr w:rsidR="00F9786E" w:rsidRPr="00F83A37" w14:paraId="03EBAFEC" w14:textId="77777777" w:rsidTr="00F966E5">
        <w:tc>
          <w:tcPr>
            <w:tcW w:w="4111" w:type="dxa"/>
            <w:tcBorders>
              <w:right w:val="nil"/>
            </w:tcBorders>
          </w:tcPr>
          <w:p w14:paraId="3A30B9B2" w14:textId="08B08333" w:rsidR="00F9786E" w:rsidRPr="00F83A37" w:rsidRDefault="009B33A2" w:rsidP="00352B74">
            <w:pPr>
              <w:ind w:right="288"/>
              <w:rPr>
                <w:rFonts w:ascii="Times New Roman" w:hAnsi="Times New Roman" w:cs="Times New Roman"/>
                <w:sz w:val="23"/>
                <w:szCs w:val="23"/>
              </w:rPr>
            </w:pPr>
            <w:r w:rsidRPr="00F83A37">
              <w:rPr>
                <w:rFonts w:ascii="Times New Roman" w:hAnsi="Times New Roman" w:cs="Times New Roman"/>
                <w:sz w:val="23"/>
                <w:szCs w:val="23"/>
              </w:rPr>
              <w:t>Posėdyje dalyvavę t</w:t>
            </w:r>
            <w:r w:rsidR="00F9786E" w:rsidRPr="00F83A37">
              <w:rPr>
                <w:rFonts w:ascii="Times New Roman" w:hAnsi="Times New Roman" w:cs="Times New Roman"/>
                <w:sz w:val="23"/>
                <w:szCs w:val="23"/>
              </w:rPr>
              <w:t>arybos</w:t>
            </w:r>
            <w:r w:rsidR="00A30789" w:rsidRPr="00F83A37">
              <w:rPr>
                <w:rFonts w:ascii="Times New Roman" w:hAnsi="Times New Roman" w:cs="Times New Roman"/>
                <w:sz w:val="23"/>
                <w:szCs w:val="23"/>
              </w:rPr>
              <w:t xml:space="preserve">, </w:t>
            </w:r>
            <w:r w:rsidR="00F9786E" w:rsidRPr="00F83A37">
              <w:rPr>
                <w:rFonts w:ascii="Times New Roman" w:hAnsi="Times New Roman" w:cs="Times New Roman"/>
                <w:sz w:val="23"/>
                <w:szCs w:val="23"/>
              </w:rPr>
              <w:t xml:space="preserve">komisijos </w:t>
            </w:r>
            <w:r w:rsidR="00A30789" w:rsidRPr="00F83A37">
              <w:rPr>
                <w:rFonts w:ascii="Times New Roman" w:hAnsi="Times New Roman" w:cs="Times New Roman"/>
                <w:sz w:val="23"/>
                <w:szCs w:val="23"/>
              </w:rPr>
              <w:t xml:space="preserve">ar darbo grupės </w:t>
            </w:r>
            <w:r w:rsidR="00F9786E" w:rsidRPr="00F83A37">
              <w:rPr>
                <w:rFonts w:ascii="Times New Roman" w:hAnsi="Times New Roman" w:cs="Times New Roman"/>
                <w:sz w:val="23"/>
                <w:szCs w:val="23"/>
              </w:rPr>
              <w:t>nariai:</w:t>
            </w:r>
          </w:p>
        </w:tc>
        <w:tc>
          <w:tcPr>
            <w:tcW w:w="5239" w:type="dxa"/>
            <w:tcBorders>
              <w:top w:val="single" w:sz="4" w:space="0" w:color="auto"/>
              <w:left w:val="nil"/>
              <w:bottom w:val="single" w:sz="4" w:space="0" w:color="auto"/>
            </w:tcBorders>
          </w:tcPr>
          <w:p w14:paraId="7A50AC37" w14:textId="16785E60" w:rsidR="00F9786E" w:rsidRPr="00F83A37" w:rsidRDefault="0023156D" w:rsidP="00196357">
            <w:pPr>
              <w:ind w:right="288"/>
              <w:jc w:val="both"/>
              <w:rPr>
                <w:rFonts w:ascii="Times New Roman" w:hAnsi="Times New Roman" w:cs="Times New Roman"/>
                <w:sz w:val="23"/>
                <w:szCs w:val="23"/>
              </w:rPr>
            </w:pPr>
            <w:r w:rsidRPr="00F83A37">
              <w:rPr>
                <w:rFonts w:ascii="Times New Roman" w:hAnsi="Times New Roman" w:cs="Times New Roman"/>
                <w:color w:val="000000" w:themeColor="text1"/>
                <w:sz w:val="23"/>
                <w:szCs w:val="23"/>
              </w:rPr>
              <w:t>D</w:t>
            </w:r>
            <w:r w:rsidR="00AD684C" w:rsidRPr="00F83A37">
              <w:rPr>
                <w:rFonts w:ascii="Times New Roman" w:hAnsi="Times New Roman" w:cs="Times New Roman"/>
                <w:color w:val="000000" w:themeColor="text1"/>
                <w:sz w:val="23"/>
                <w:szCs w:val="23"/>
              </w:rPr>
              <w:t xml:space="preserve">r. Mindaugas Grikpėdis, </w:t>
            </w:r>
            <w:r w:rsidR="00A67DB6" w:rsidRPr="00F83A37">
              <w:rPr>
                <w:rFonts w:ascii="Times New Roman" w:hAnsi="Times New Roman" w:cs="Times New Roman"/>
                <w:color w:val="000000" w:themeColor="text1"/>
                <w:sz w:val="23"/>
                <w:szCs w:val="23"/>
              </w:rPr>
              <w:t xml:space="preserve">dr. Justina </w:t>
            </w:r>
            <w:proofErr w:type="spellStart"/>
            <w:r w:rsidR="00A67DB6" w:rsidRPr="00F83A37">
              <w:rPr>
                <w:rFonts w:ascii="Times New Roman" w:hAnsi="Times New Roman" w:cs="Times New Roman"/>
                <w:color w:val="000000" w:themeColor="text1"/>
                <w:sz w:val="23"/>
                <w:szCs w:val="23"/>
              </w:rPr>
              <w:t>Kozakaitė</w:t>
            </w:r>
            <w:proofErr w:type="spellEnd"/>
            <w:r w:rsidR="00A67DB6" w:rsidRPr="00F83A37">
              <w:rPr>
                <w:rFonts w:ascii="Times New Roman" w:hAnsi="Times New Roman" w:cs="Times New Roman"/>
                <w:color w:val="000000" w:themeColor="text1"/>
                <w:sz w:val="23"/>
                <w:szCs w:val="23"/>
              </w:rPr>
              <w:t xml:space="preserve">, </w:t>
            </w:r>
            <w:r w:rsidR="0010348D" w:rsidRPr="00F83A37">
              <w:rPr>
                <w:rFonts w:ascii="Times New Roman" w:hAnsi="Times New Roman" w:cs="Times New Roman"/>
                <w:color w:val="000000" w:themeColor="text1"/>
                <w:sz w:val="23"/>
                <w:szCs w:val="23"/>
              </w:rPr>
              <w:t xml:space="preserve">dr. Karolis Minkevičius </w:t>
            </w:r>
            <w:r w:rsidR="00983A07" w:rsidRPr="00F83A37">
              <w:rPr>
                <w:rFonts w:ascii="Times New Roman" w:hAnsi="Times New Roman" w:cs="Times New Roman"/>
                <w:color w:val="000000" w:themeColor="text1"/>
                <w:sz w:val="23"/>
                <w:szCs w:val="23"/>
              </w:rPr>
              <w:t>(nedalyvavo svarstant klausimus 4.30-5.6)</w:t>
            </w:r>
            <w:r w:rsidR="009D5E7A" w:rsidRPr="00F83A37">
              <w:rPr>
                <w:rFonts w:ascii="Times New Roman" w:hAnsi="Times New Roman" w:cs="Times New Roman"/>
                <w:color w:val="000000" w:themeColor="text1"/>
                <w:sz w:val="23"/>
                <w:szCs w:val="23"/>
              </w:rPr>
              <w:t>,</w:t>
            </w:r>
            <w:r w:rsidR="0010348D" w:rsidRPr="00F83A37">
              <w:rPr>
                <w:rFonts w:ascii="Times New Roman" w:hAnsi="Times New Roman" w:cs="Times New Roman"/>
                <w:color w:val="000000" w:themeColor="text1"/>
                <w:sz w:val="23"/>
                <w:szCs w:val="23"/>
              </w:rPr>
              <w:t xml:space="preserve"> </w:t>
            </w:r>
            <w:r w:rsidR="00A43156" w:rsidRPr="00F83A37">
              <w:rPr>
                <w:rFonts w:ascii="Times New Roman" w:hAnsi="Times New Roman" w:cs="Times New Roman"/>
                <w:color w:val="000000" w:themeColor="text1"/>
                <w:sz w:val="23"/>
                <w:szCs w:val="23"/>
              </w:rPr>
              <w:t xml:space="preserve">doc. dr. Tomas Rimkus, </w:t>
            </w:r>
            <w:r w:rsidR="00BD23E8" w:rsidRPr="00F83A37">
              <w:rPr>
                <w:rFonts w:ascii="Times New Roman" w:hAnsi="Times New Roman" w:cs="Times New Roman"/>
                <w:color w:val="000000" w:themeColor="text1"/>
                <w:sz w:val="23"/>
                <w:szCs w:val="23"/>
              </w:rPr>
              <w:t xml:space="preserve">doc. dr. Ernestas Vasiliauskas, </w:t>
            </w:r>
            <w:r w:rsidR="00E73E70" w:rsidRPr="00F83A37">
              <w:rPr>
                <w:rFonts w:ascii="Times New Roman" w:hAnsi="Times New Roman" w:cs="Times New Roman"/>
                <w:color w:val="000000" w:themeColor="text1"/>
                <w:sz w:val="23"/>
                <w:szCs w:val="23"/>
              </w:rPr>
              <w:t>dr. Rokas Vengalis</w:t>
            </w:r>
            <w:r w:rsidR="009D5E7A" w:rsidRPr="00F83A37">
              <w:rPr>
                <w:rFonts w:ascii="Times New Roman" w:hAnsi="Times New Roman" w:cs="Times New Roman"/>
                <w:color w:val="000000" w:themeColor="text1"/>
                <w:sz w:val="23"/>
                <w:szCs w:val="23"/>
              </w:rPr>
              <w:t xml:space="preserve"> (nedalyvavo svarstant klausimą 4.1.)</w:t>
            </w:r>
            <w:r w:rsidR="00E73E70" w:rsidRPr="00F83A37">
              <w:rPr>
                <w:rFonts w:ascii="Times New Roman" w:hAnsi="Times New Roman" w:cs="Times New Roman"/>
                <w:color w:val="000000" w:themeColor="text1"/>
                <w:sz w:val="23"/>
                <w:szCs w:val="23"/>
              </w:rPr>
              <w:t xml:space="preserve">, </w:t>
            </w:r>
            <w:r w:rsidRPr="00F83A37">
              <w:rPr>
                <w:rFonts w:ascii="Times New Roman" w:hAnsi="Times New Roman" w:cs="Times New Roman"/>
                <w:color w:val="000000" w:themeColor="text1"/>
                <w:sz w:val="23"/>
                <w:szCs w:val="23"/>
              </w:rPr>
              <w:t xml:space="preserve">dr. Indrė </w:t>
            </w:r>
            <w:proofErr w:type="spellStart"/>
            <w:r w:rsidRPr="00F83A37">
              <w:rPr>
                <w:rFonts w:ascii="Times New Roman" w:hAnsi="Times New Roman" w:cs="Times New Roman"/>
                <w:color w:val="000000" w:themeColor="text1"/>
                <w:sz w:val="23"/>
                <w:szCs w:val="23"/>
              </w:rPr>
              <w:t>Žigeu</w:t>
            </w:r>
            <w:proofErr w:type="spellEnd"/>
            <w:r w:rsidR="00AD684C" w:rsidRPr="00F83A37">
              <w:rPr>
                <w:rFonts w:ascii="Times New Roman" w:hAnsi="Times New Roman" w:cs="Times New Roman"/>
                <w:color w:val="000000" w:themeColor="text1"/>
                <w:sz w:val="23"/>
                <w:szCs w:val="23"/>
              </w:rPr>
              <w:t xml:space="preserve"> </w:t>
            </w:r>
            <w:r w:rsidR="001E0ACA" w:rsidRPr="00F83A37">
              <w:rPr>
                <w:rFonts w:ascii="Times New Roman" w:hAnsi="Times New Roman" w:cs="Times New Roman"/>
                <w:sz w:val="23"/>
                <w:szCs w:val="23"/>
              </w:rPr>
              <w:t>(</w:t>
            </w:r>
            <w:r w:rsidR="001D6CE0" w:rsidRPr="00F83A37">
              <w:rPr>
                <w:rFonts w:ascii="Times New Roman" w:hAnsi="Times New Roman" w:cs="Times New Roman"/>
                <w:sz w:val="23"/>
                <w:szCs w:val="23"/>
              </w:rPr>
              <w:t>7</w:t>
            </w:r>
            <w:r w:rsidR="001E0ACA" w:rsidRPr="00F83A37">
              <w:rPr>
                <w:rFonts w:ascii="Times New Roman" w:hAnsi="Times New Roman" w:cs="Times New Roman"/>
                <w:sz w:val="23"/>
                <w:szCs w:val="23"/>
              </w:rPr>
              <w:t xml:space="preserve"> iš </w:t>
            </w:r>
            <w:r w:rsidR="001D6CE0" w:rsidRPr="00F83A37">
              <w:rPr>
                <w:rFonts w:ascii="Times New Roman" w:hAnsi="Times New Roman" w:cs="Times New Roman"/>
                <w:sz w:val="23"/>
                <w:szCs w:val="23"/>
              </w:rPr>
              <w:t>7</w:t>
            </w:r>
            <w:r w:rsidR="001E0ACA" w:rsidRPr="00F83A37">
              <w:rPr>
                <w:rFonts w:ascii="Times New Roman" w:hAnsi="Times New Roman" w:cs="Times New Roman"/>
                <w:sz w:val="23"/>
                <w:szCs w:val="23"/>
              </w:rPr>
              <w:t>)</w:t>
            </w:r>
            <w:r w:rsidR="00045FD9" w:rsidRPr="00F83A37">
              <w:rPr>
                <w:rFonts w:ascii="Times New Roman" w:hAnsi="Times New Roman" w:cs="Times New Roman"/>
                <w:sz w:val="23"/>
                <w:szCs w:val="23"/>
              </w:rPr>
              <w:t>.</w:t>
            </w:r>
          </w:p>
        </w:tc>
      </w:tr>
      <w:tr w:rsidR="003D4ADA" w:rsidRPr="00F83A37" w14:paraId="4B523FDB" w14:textId="77777777" w:rsidTr="00F966E5">
        <w:tc>
          <w:tcPr>
            <w:tcW w:w="4111" w:type="dxa"/>
            <w:tcBorders>
              <w:right w:val="nil"/>
            </w:tcBorders>
          </w:tcPr>
          <w:p w14:paraId="5BE5B429" w14:textId="5AD0DE18" w:rsidR="003D4ADA" w:rsidRPr="00F83A37" w:rsidRDefault="003D4ADA" w:rsidP="00352B74">
            <w:pPr>
              <w:ind w:right="288"/>
              <w:rPr>
                <w:rFonts w:ascii="Times New Roman" w:hAnsi="Times New Roman" w:cs="Times New Roman"/>
                <w:sz w:val="23"/>
                <w:szCs w:val="23"/>
              </w:rPr>
            </w:pPr>
            <w:r w:rsidRPr="00F83A37">
              <w:rPr>
                <w:rFonts w:ascii="Times New Roman" w:hAnsi="Times New Roman" w:cs="Times New Roman"/>
                <w:sz w:val="23"/>
                <w:szCs w:val="23"/>
              </w:rPr>
              <w:t>Nusišalinimai:</w:t>
            </w:r>
          </w:p>
        </w:tc>
        <w:tc>
          <w:tcPr>
            <w:tcW w:w="5239" w:type="dxa"/>
            <w:tcBorders>
              <w:top w:val="single" w:sz="4" w:space="0" w:color="auto"/>
              <w:left w:val="nil"/>
              <w:bottom w:val="single" w:sz="4" w:space="0" w:color="auto"/>
            </w:tcBorders>
          </w:tcPr>
          <w:p w14:paraId="163D5E2A" w14:textId="785C32D7" w:rsidR="003D4ADA" w:rsidRPr="00F83A37" w:rsidRDefault="007F6705" w:rsidP="00196357">
            <w:pPr>
              <w:jc w:val="both"/>
              <w:rPr>
                <w:rFonts w:ascii="Times New Roman" w:hAnsi="Times New Roman" w:cs="Times New Roman"/>
                <w:sz w:val="23"/>
                <w:szCs w:val="23"/>
              </w:rPr>
            </w:pPr>
            <w:r w:rsidRPr="00F83A37">
              <w:rPr>
                <w:rFonts w:ascii="Times New Roman" w:hAnsi="Times New Roman" w:cs="Times New Roman"/>
                <w:sz w:val="23"/>
                <w:szCs w:val="23"/>
              </w:rPr>
              <w:t xml:space="preserve">dr. </w:t>
            </w:r>
            <w:r w:rsidR="0023156D" w:rsidRPr="00F83A37">
              <w:rPr>
                <w:rFonts w:ascii="Times New Roman" w:hAnsi="Times New Roman" w:cs="Times New Roman"/>
                <w:sz w:val="23"/>
                <w:szCs w:val="23"/>
              </w:rPr>
              <w:t>Rokas Vengalis</w:t>
            </w:r>
            <w:r w:rsidRPr="00F83A37">
              <w:rPr>
                <w:rFonts w:ascii="Times New Roman" w:hAnsi="Times New Roman" w:cs="Times New Roman"/>
                <w:sz w:val="23"/>
                <w:szCs w:val="23"/>
              </w:rPr>
              <w:t xml:space="preserve"> </w:t>
            </w:r>
            <w:r w:rsidR="00853FDB" w:rsidRPr="00F83A37">
              <w:rPr>
                <w:rFonts w:ascii="Times New Roman" w:hAnsi="Times New Roman" w:cs="Times New Roman"/>
                <w:sz w:val="23"/>
                <w:szCs w:val="23"/>
              </w:rPr>
              <w:t>nuo klausim</w:t>
            </w:r>
            <w:r w:rsidRPr="00F83A37">
              <w:rPr>
                <w:rFonts w:ascii="Times New Roman" w:hAnsi="Times New Roman" w:cs="Times New Roman"/>
                <w:sz w:val="23"/>
                <w:szCs w:val="23"/>
              </w:rPr>
              <w:t>o</w:t>
            </w:r>
            <w:r w:rsidR="00853FDB" w:rsidRPr="00F83A37">
              <w:rPr>
                <w:rFonts w:ascii="Times New Roman" w:hAnsi="Times New Roman" w:cs="Times New Roman"/>
                <w:sz w:val="23"/>
                <w:szCs w:val="23"/>
              </w:rPr>
              <w:t xml:space="preserve"> </w:t>
            </w:r>
            <w:r w:rsidR="00AE1BE2" w:rsidRPr="00F83A37">
              <w:rPr>
                <w:rFonts w:ascii="Times New Roman" w:hAnsi="Times New Roman" w:cs="Times New Roman"/>
                <w:sz w:val="23"/>
                <w:szCs w:val="23"/>
              </w:rPr>
              <w:t>4</w:t>
            </w:r>
            <w:r w:rsidRPr="00F83A37">
              <w:rPr>
                <w:rFonts w:ascii="Times New Roman" w:hAnsi="Times New Roman" w:cs="Times New Roman"/>
                <w:sz w:val="23"/>
                <w:szCs w:val="23"/>
              </w:rPr>
              <w:t>.1.</w:t>
            </w:r>
          </w:p>
        </w:tc>
      </w:tr>
      <w:tr w:rsidR="00E02F7C" w:rsidRPr="00F83A37" w14:paraId="2435DDC4" w14:textId="77777777" w:rsidTr="00F966E5">
        <w:tc>
          <w:tcPr>
            <w:tcW w:w="4111" w:type="dxa"/>
            <w:tcBorders>
              <w:right w:val="nil"/>
            </w:tcBorders>
          </w:tcPr>
          <w:p w14:paraId="611CB4CB" w14:textId="7DA2BDC9" w:rsidR="00F9786E" w:rsidRPr="00F83A37" w:rsidRDefault="00F9786E" w:rsidP="00352B74">
            <w:pPr>
              <w:ind w:right="288"/>
              <w:rPr>
                <w:rFonts w:ascii="Times New Roman" w:hAnsi="Times New Roman" w:cs="Times New Roman"/>
                <w:sz w:val="23"/>
                <w:szCs w:val="23"/>
              </w:rPr>
            </w:pPr>
            <w:r w:rsidRPr="00F83A37">
              <w:rPr>
                <w:rFonts w:ascii="Times New Roman" w:hAnsi="Times New Roman" w:cs="Times New Roman"/>
                <w:sz w:val="23"/>
                <w:szCs w:val="23"/>
              </w:rPr>
              <w:t>Kiti dalyviai:</w:t>
            </w:r>
          </w:p>
        </w:tc>
        <w:tc>
          <w:tcPr>
            <w:tcW w:w="5239" w:type="dxa"/>
            <w:tcBorders>
              <w:top w:val="single" w:sz="4" w:space="0" w:color="auto"/>
              <w:left w:val="nil"/>
              <w:bottom w:val="single" w:sz="4" w:space="0" w:color="auto"/>
            </w:tcBorders>
          </w:tcPr>
          <w:p w14:paraId="2550B4D4" w14:textId="0D4A7117" w:rsidR="00F9786E" w:rsidRPr="00F83A37" w:rsidRDefault="00A27450" w:rsidP="00196357">
            <w:pPr>
              <w:ind w:right="288"/>
              <w:jc w:val="both"/>
              <w:rPr>
                <w:rFonts w:ascii="Times New Roman" w:hAnsi="Times New Roman" w:cs="Times New Roman"/>
                <w:sz w:val="23"/>
                <w:szCs w:val="23"/>
              </w:rPr>
            </w:pPr>
            <w:r w:rsidRPr="00F83A37">
              <w:rPr>
                <w:rFonts w:ascii="Times New Roman" w:hAnsi="Times New Roman" w:cs="Times New Roman"/>
                <w:sz w:val="23"/>
                <w:szCs w:val="23"/>
              </w:rPr>
              <w:t>&lt;...&gt;</w:t>
            </w:r>
          </w:p>
        </w:tc>
      </w:tr>
      <w:tr w:rsidR="00E83BD1" w:rsidRPr="00F83A37" w14:paraId="697EA34A" w14:textId="77777777" w:rsidTr="00F966E5">
        <w:tc>
          <w:tcPr>
            <w:tcW w:w="4111" w:type="dxa"/>
            <w:tcBorders>
              <w:right w:val="nil"/>
            </w:tcBorders>
          </w:tcPr>
          <w:p w14:paraId="53433F45" w14:textId="04EE310F" w:rsidR="00E83BD1" w:rsidRPr="00F83A37" w:rsidRDefault="00E83BD1" w:rsidP="003925D6">
            <w:pPr>
              <w:ind w:right="288"/>
              <w:rPr>
                <w:rFonts w:ascii="Times New Roman" w:hAnsi="Times New Roman" w:cs="Times New Roman"/>
                <w:sz w:val="23"/>
                <w:szCs w:val="23"/>
              </w:rPr>
            </w:pPr>
            <w:r w:rsidRPr="00F83A37">
              <w:rPr>
                <w:rFonts w:ascii="Times New Roman" w:hAnsi="Times New Roman" w:cs="Times New Roman"/>
                <w:sz w:val="23"/>
                <w:szCs w:val="23"/>
              </w:rPr>
              <w:t>Ar darytas posėdžio garso įrašas ir ar posėdžio dalyviai buvo apie tai informuoti (pažymėti, jeigu įrašas darytas):</w:t>
            </w:r>
          </w:p>
        </w:tc>
        <w:tc>
          <w:tcPr>
            <w:tcW w:w="5239" w:type="dxa"/>
            <w:tcBorders>
              <w:top w:val="single" w:sz="4" w:space="0" w:color="auto"/>
              <w:left w:val="nil"/>
              <w:bottom w:val="nil"/>
            </w:tcBorders>
          </w:tcPr>
          <w:p w14:paraId="55DF103C" w14:textId="008DF75D" w:rsidR="00E83BD1" w:rsidRPr="00F83A37" w:rsidRDefault="00E83BD1" w:rsidP="00196357">
            <w:pPr>
              <w:ind w:right="288"/>
              <w:jc w:val="both"/>
              <w:rPr>
                <w:rFonts w:ascii="Times New Roman" w:hAnsi="Times New Roman" w:cs="Times New Roman"/>
                <w:sz w:val="23"/>
                <w:szCs w:val="23"/>
              </w:rPr>
            </w:pPr>
            <w:r w:rsidRPr="00F83A37">
              <w:rPr>
                <w:rFonts w:ascii="Times New Roman" w:hAnsi="Times New Roman" w:cs="Times New Roman"/>
                <w:sz w:val="23"/>
                <w:szCs w:val="23"/>
              </w:rPr>
              <w:t>Vadovaujantis Mokslinės archeologijos komisijos nuostatais darytas posėdžio įrašas, dalyviai apie tai informuoti</w:t>
            </w:r>
            <w:r w:rsidR="00FB5191" w:rsidRPr="00F83A37">
              <w:rPr>
                <w:rFonts w:ascii="Times New Roman" w:hAnsi="Times New Roman" w:cs="Times New Roman"/>
                <w:sz w:val="23"/>
                <w:szCs w:val="23"/>
              </w:rPr>
              <w:t>.</w:t>
            </w:r>
          </w:p>
        </w:tc>
      </w:tr>
    </w:tbl>
    <w:p w14:paraId="6E12417B" w14:textId="5CA4934A" w:rsidR="00C20AF4" w:rsidRPr="00F83A37" w:rsidRDefault="00C20AF4" w:rsidP="003925D6">
      <w:pPr>
        <w:spacing w:line="240" w:lineRule="auto"/>
        <w:ind w:right="288"/>
        <w:rPr>
          <w:rFonts w:ascii="Times New Roman" w:hAnsi="Times New Roman" w:cs="Times New Roman"/>
          <w:b/>
          <w:bCs/>
          <w:sz w:val="23"/>
          <w:szCs w:val="23"/>
        </w:rPr>
      </w:pPr>
    </w:p>
    <w:p w14:paraId="6A0A9133" w14:textId="77777777" w:rsidR="00F83A37" w:rsidRPr="00F83A37" w:rsidRDefault="00F83A37" w:rsidP="003925D6">
      <w:pPr>
        <w:spacing w:line="240" w:lineRule="auto"/>
        <w:ind w:right="288"/>
        <w:rPr>
          <w:rFonts w:ascii="Times New Roman" w:hAnsi="Times New Roman" w:cs="Times New Roman"/>
          <w:b/>
          <w:bCs/>
          <w:sz w:val="23"/>
          <w:szCs w:val="23"/>
        </w:rPr>
      </w:pPr>
    </w:p>
    <w:p w14:paraId="322F2277" w14:textId="29CDCD1D" w:rsidR="00B926F3" w:rsidRPr="00F83A37" w:rsidRDefault="009E21A6" w:rsidP="00F966E5">
      <w:pPr>
        <w:spacing w:line="240" w:lineRule="auto"/>
        <w:ind w:right="288"/>
        <w:jc w:val="both"/>
        <w:outlineLvl w:val="0"/>
        <w:rPr>
          <w:rFonts w:ascii="Times New Roman" w:hAnsi="Times New Roman" w:cs="Times New Roman"/>
          <w:b/>
          <w:bCs/>
          <w:sz w:val="23"/>
          <w:szCs w:val="23"/>
        </w:rPr>
      </w:pPr>
      <w:r w:rsidRPr="00F83A37">
        <w:rPr>
          <w:rFonts w:ascii="Times New Roman" w:hAnsi="Times New Roman" w:cs="Times New Roman"/>
          <w:b/>
          <w:bCs/>
          <w:sz w:val="23"/>
          <w:szCs w:val="23"/>
        </w:rPr>
        <w:t>POSĖDŽIO DARBOTVARKĖ:</w:t>
      </w:r>
    </w:p>
    <w:p w14:paraId="5AA41771" w14:textId="1BD61C01" w:rsidR="00791414" w:rsidRPr="00F83A37" w:rsidRDefault="00791414" w:rsidP="00352B74">
      <w:pPr>
        <w:pStyle w:val="ListParagraph"/>
        <w:numPr>
          <w:ilvl w:val="0"/>
          <w:numId w:val="4"/>
        </w:numPr>
        <w:spacing w:after="0" w:line="240" w:lineRule="auto"/>
        <w:ind w:right="288"/>
        <w:jc w:val="both"/>
        <w:rPr>
          <w:rFonts w:ascii="Times New Roman" w:hAnsi="Times New Roman" w:cs="Times New Roman"/>
          <w:sz w:val="23"/>
          <w:szCs w:val="23"/>
        </w:rPr>
      </w:pPr>
      <w:r w:rsidRPr="00F83A37">
        <w:rPr>
          <w:rFonts w:ascii="Times New Roman" w:hAnsi="Times New Roman" w:cs="Times New Roman"/>
          <w:sz w:val="23"/>
          <w:szCs w:val="23"/>
        </w:rPr>
        <w:t>Mokslinės archeologijos komisijos pirmininko ir pirmininko pavaduotojo rinkimai;</w:t>
      </w:r>
    </w:p>
    <w:p w14:paraId="554A0014" w14:textId="1CD2B630" w:rsidR="00B926F3" w:rsidRPr="00F83A37" w:rsidRDefault="00B926F3" w:rsidP="00352B74">
      <w:pPr>
        <w:pStyle w:val="ListParagraph"/>
        <w:numPr>
          <w:ilvl w:val="0"/>
          <w:numId w:val="4"/>
        </w:numPr>
        <w:spacing w:after="0" w:line="240" w:lineRule="auto"/>
        <w:ind w:right="288"/>
        <w:jc w:val="both"/>
        <w:rPr>
          <w:rFonts w:ascii="Times New Roman" w:hAnsi="Times New Roman" w:cs="Times New Roman"/>
          <w:sz w:val="23"/>
          <w:szCs w:val="23"/>
        </w:rPr>
      </w:pPr>
      <w:r w:rsidRPr="00F83A37">
        <w:rPr>
          <w:rFonts w:ascii="Times New Roman" w:hAnsi="Times New Roman" w:cs="Times New Roman"/>
          <w:sz w:val="23"/>
          <w:szCs w:val="23"/>
        </w:rPr>
        <w:t>Archeologinių tyrimų ataskaitos;</w:t>
      </w:r>
    </w:p>
    <w:p w14:paraId="12F1D8BC" w14:textId="5A47FD3E" w:rsidR="00B926F3" w:rsidRPr="00F83A37" w:rsidRDefault="00B926F3" w:rsidP="00352B74">
      <w:pPr>
        <w:pStyle w:val="ListParagraph"/>
        <w:numPr>
          <w:ilvl w:val="0"/>
          <w:numId w:val="4"/>
        </w:numPr>
        <w:spacing w:after="0" w:line="240" w:lineRule="auto"/>
        <w:ind w:right="288"/>
        <w:jc w:val="both"/>
        <w:rPr>
          <w:rFonts w:ascii="Times New Roman" w:hAnsi="Times New Roman" w:cs="Times New Roman"/>
          <w:sz w:val="23"/>
          <w:szCs w:val="23"/>
        </w:rPr>
      </w:pPr>
      <w:r w:rsidRPr="00F83A37">
        <w:rPr>
          <w:rFonts w:ascii="Times New Roman" w:hAnsi="Times New Roman" w:cs="Times New Roman"/>
          <w:sz w:val="23"/>
          <w:szCs w:val="23"/>
        </w:rPr>
        <w:t>Archeologinių tyrimų pažym</w:t>
      </w:r>
      <w:r w:rsidR="00CD3337" w:rsidRPr="00F83A37">
        <w:rPr>
          <w:rFonts w:ascii="Times New Roman" w:hAnsi="Times New Roman" w:cs="Times New Roman"/>
          <w:sz w:val="23"/>
          <w:szCs w:val="23"/>
        </w:rPr>
        <w:t>os</w:t>
      </w:r>
      <w:r w:rsidRPr="00F83A37">
        <w:rPr>
          <w:rFonts w:ascii="Times New Roman" w:hAnsi="Times New Roman" w:cs="Times New Roman"/>
          <w:sz w:val="23"/>
          <w:szCs w:val="23"/>
        </w:rPr>
        <w:t>;</w:t>
      </w:r>
    </w:p>
    <w:p w14:paraId="63145320" w14:textId="77777777" w:rsidR="00B926F3" w:rsidRPr="00F83A37" w:rsidRDefault="00B926F3" w:rsidP="00352B74">
      <w:pPr>
        <w:pStyle w:val="ListParagraph"/>
        <w:numPr>
          <w:ilvl w:val="0"/>
          <w:numId w:val="4"/>
        </w:numPr>
        <w:spacing w:after="0" w:line="240" w:lineRule="auto"/>
        <w:ind w:right="288"/>
        <w:jc w:val="both"/>
        <w:rPr>
          <w:rFonts w:ascii="Times New Roman" w:hAnsi="Times New Roman" w:cs="Times New Roman"/>
          <w:sz w:val="23"/>
          <w:szCs w:val="23"/>
        </w:rPr>
      </w:pPr>
      <w:r w:rsidRPr="00F83A37">
        <w:rPr>
          <w:rFonts w:ascii="Times New Roman" w:hAnsi="Times New Roman" w:cs="Times New Roman"/>
          <w:sz w:val="23"/>
          <w:szCs w:val="23"/>
        </w:rPr>
        <w:t>Archeologinių tyrimų projektai;</w:t>
      </w:r>
    </w:p>
    <w:p w14:paraId="3DBA7F33" w14:textId="771EC741" w:rsidR="00E503C4" w:rsidRPr="00F83A37" w:rsidRDefault="00B926F3" w:rsidP="00791414">
      <w:pPr>
        <w:pStyle w:val="ListParagraph"/>
        <w:numPr>
          <w:ilvl w:val="0"/>
          <w:numId w:val="4"/>
        </w:numPr>
        <w:spacing w:after="0" w:line="240" w:lineRule="auto"/>
        <w:ind w:right="288"/>
        <w:jc w:val="both"/>
        <w:rPr>
          <w:rFonts w:ascii="Times New Roman" w:hAnsi="Times New Roman" w:cs="Times New Roman"/>
          <w:sz w:val="23"/>
          <w:szCs w:val="23"/>
        </w:rPr>
      </w:pPr>
      <w:r w:rsidRPr="00F83A37">
        <w:rPr>
          <w:rFonts w:ascii="Times New Roman" w:hAnsi="Times New Roman" w:cs="Times New Roman"/>
          <w:sz w:val="23"/>
          <w:szCs w:val="23"/>
        </w:rPr>
        <w:t>Archeologinio paveldo tyrimų būtinybės įvertinimo pažymos</w:t>
      </w:r>
      <w:r w:rsidR="00E503C4" w:rsidRPr="00F83A37">
        <w:rPr>
          <w:rFonts w:ascii="Times New Roman" w:hAnsi="Times New Roman" w:cs="Times New Roman"/>
          <w:sz w:val="23"/>
          <w:szCs w:val="23"/>
        </w:rPr>
        <w:t>.</w:t>
      </w:r>
    </w:p>
    <w:p w14:paraId="6F3D338E" w14:textId="77777777" w:rsidR="009D5E7A" w:rsidRPr="00F83A37" w:rsidRDefault="009D5E7A" w:rsidP="00F966E5">
      <w:pPr>
        <w:spacing w:line="240" w:lineRule="auto"/>
        <w:ind w:right="288"/>
        <w:jc w:val="both"/>
        <w:outlineLvl w:val="0"/>
        <w:rPr>
          <w:rFonts w:ascii="Times New Roman" w:hAnsi="Times New Roman" w:cs="Times New Roman"/>
          <w:b/>
          <w:bCs/>
          <w:sz w:val="23"/>
          <w:szCs w:val="23"/>
        </w:rPr>
      </w:pPr>
    </w:p>
    <w:p w14:paraId="3E091F3F" w14:textId="77777777" w:rsidR="00F83A37" w:rsidRDefault="00F83A37" w:rsidP="00F966E5">
      <w:pPr>
        <w:spacing w:line="240" w:lineRule="auto"/>
        <w:ind w:right="288"/>
        <w:jc w:val="both"/>
        <w:outlineLvl w:val="0"/>
        <w:rPr>
          <w:rFonts w:ascii="Times New Roman" w:hAnsi="Times New Roman" w:cs="Times New Roman"/>
          <w:b/>
          <w:bCs/>
          <w:sz w:val="23"/>
          <w:szCs w:val="23"/>
        </w:rPr>
      </w:pPr>
    </w:p>
    <w:p w14:paraId="7C4FD4FF" w14:textId="77777777" w:rsidR="00F83A37" w:rsidRPr="00F83A37" w:rsidRDefault="00F83A37" w:rsidP="00F966E5">
      <w:pPr>
        <w:spacing w:line="240" w:lineRule="auto"/>
        <w:ind w:right="288"/>
        <w:jc w:val="both"/>
        <w:outlineLvl w:val="0"/>
        <w:rPr>
          <w:rFonts w:ascii="Times New Roman" w:hAnsi="Times New Roman" w:cs="Times New Roman"/>
          <w:b/>
          <w:bCs/>
          <w:sz w:val="23"/>
          <w:szCs w:val="23"/>
        </w:rPr>
      </w:pPr>
    </w:p>
    <w:p w14:paraId="53F6627B" w14:textId="77777777" w:rsidR="00F83A37" w:rsidRPr="00F83A37" w:rsidRDefault="00F83A37" w:rsidP="00F966E5">
      <w:pPr>
        <w:spacing w:line="240" w:lineRule="auto"/>
        <w:ind w:right="288"/>
        <w:jc w:val="both"/>
        <w:outlineLvl w:val="0"/>
        <w:rPr>
          <w:rFonts w:ascii="Times New Roman" w:hAnsi="Times New Roman" w:cs="Times New Roman"/>
          <w:b/>
          <w:bCs/>
          <w:sz w:val="23"/>
          <w:szCs w:val="23"/>
        </w:rPr>
      </w:pPr>
    </w:p>
    <w:p w14:paraId="7E986C76" w14:textId="23FB000A" w:rsidR="00E27F43" w:rsidRPr="00F83A37" w:rsidRDefault="00E27F43" w:rsidP="00F966E5">
      <w:pPr>
        <w:spacing w:line="240" w:lineRule="auto"/>
        <w:ind w:right="288"/>
        <w:jc w:val="both"/>
        <w:outlineLvl w:val="0"/>
        <w:rPr>
          <w:rFonts w:ascii="Times New Roman" w:hAnsi="Times New Roman" w:cs="Times New Roman"/>
          <w:b/>
          <w:bCs/>
          <w:sz w:val="23"/>
          <w:szCs w:val="23"/>
        </w:rPr>
      </w:pPr>
      <w:r w:rsidRPr="00F83A37">
        <w:rPr>
          <w:rFonts w:ascii="Times New Roman" w:hAnsi="Times New Roman" w:cs="Times New Roman"/>
          <w:b/>
          <w:bCs/>
          <w:sz w:val="23"/>
          <w:szCs w:val="23"/>
        </w:rPr>
        <w:lastRenderedPageBreak/>
        <w:t>SVARSTYTA:</w:t>
      </w:r>
    </w:p>
    <w:p w14:paraId="28704D54" w14:textId="77777777" w:rsidR="00633FCC" w:rsidRPr="00F83A37" w:rsidRDefault="00633FCC" w:rsidP="00C068B3">
      <w:pPr>
        <w:spacing w:line="240" w:lineRule="auto"/>
        <w:ind w:right="288"/>
        <w:jc w:val="both"/>
        <w:rPr>
          <w:rFonts w:ascii="Times New Roman" w:hAnsi="Times New Roman" w:cs="Times New Roman"/>
          <w:b/>
          <w:bCs/>
          <w:sz w:val="23"/>
          <w:szCs w:val="23"/>
        </w:rPr>
      </w:pPr>
    </w:p>
    <w:p w14:paraId="216C57C8" w14:textId="77777777" w:rsidR="00791414" w:rsidRPr="00F83A37" w:rsidRDefault="00791414" w:rsidP="00F966E5">
      <w:pPr>
        <w:spacing w:line="240" w:lineRule="auto"/>
        <w:jc w:val="both"/>
        <w:outlineLvl w:val="0"/>
        <w:rPr>
          <w:rFonts w:ascii="Times New Roman" w:hAnsi="Times New Roman" w:cs="Times New Roman"/>
          <w:b/>
          <w:bCs/>
          <w:sz w:val="23"/>
          <w:szCs w:val="23"/>
          <w:u w:val="single"/>
        </w:rPr>
      </w:pPr>
      <w:r w:rsidRPr="00F83A37">
        <w:rPr>
          <w:rFonts w:ascii="Times New Roman" w:hAnsi="Times New Roman" w:cs="Times New Roman"/>
          <w:b/>
          <w:bCs/>
          <w:sz w:val="23"/>
          <w:szCs w:val="23"/>
          <w:u w:val="single"/>
        </w:rPr>
        <w:t>1. MOKSLINĖS ARCHEOLOGIJOS KOMISIJOS PIRMININKO IR PIRMININKO PAVADUOTOJO RINKIMAI:</w:t>
      </w:r>
    </w:p>
    <w:p w14:paraId="547056DE" w14:textId="77777777" w:rsidR="00791414" w:rsidRPr="00F83A37" w:rsidRDefault="00791414" w:rsidP="00F966E5">
      <w:pPr>
        <w:spacing w:line="240" w:lineRule="auto"/>
        <w:jc w:val="both"/>
        <w:outlineLvl w:val="0"/>
        <w:rPr>
          <w:rFonts w:ascii="Times New Roman" w:hAnsi="Times New Roman" w:cs="Times New Roman"/>
          <w:b/>
          <w:bCs/>
          <w:sz w:val="23"/>
          <w:szCs w:val="23"/>
        </w:rPr>
      </w:pPr>
      <w:r w:rsidRPr="00F83A37">
        <w:rPr>
          <w:rFonts w:ascii="Times New Roman" w:hAnsi="Times New Roman" w:cs="Times New Roman"/>
          <w:b/>
          <w:bCs/>
          <w:sz w:val="23"/>
          <w:szCs w:val="23"/>
        </w:rPr>
        <w:t>1.1. Balsavimas dėl rinkimų tvarkos.</w:t>
      </w:r>
    </w:p>
    <w:p w14:paraId="7C182B30" w14:textId="5F6D113F" w:rsidR="001B51A9" w:rsidRPr="00F83A37" w:rsidRDefault="00A27450" w:rsidP="00791414">
      <w:pPr>
        <w:spacing w:line="240" w:lineRule="auto"/>
        <w:jc w:val="both"/>
        <w:rPr>
          <w:rFonts w:ascii="Times New Roman" w:hAnsi="Times New Roman" w:cs="Times New Roman"/>
          <w:sz w:val="23"/>
          <w:szCs w:val="23"/>
        </w:rPr>
      </w:pPr>
      <w:r w:rsidRPr="00F83A37">
        <w:rPr>
          <w:rFonts w:ascii="Times New Roman" w:hAnsi="Times New Roman" w:cs="Times New Roman"/>
          <w:sz w:val="23"/>
          <w:szCs w:val="23"/>
        </w:rPr>
        <w:t>&lt;...&gt;</w:t>
      </w:r>
    </w:p>
    <w:p w14:paraId="42229B52" w14:textId="2919103E" w:rsidR="00FE3EEC" w:rsidRPr="00F83A37" w:rsidRDefault="00FE3EEC"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NUTARTA</w:t>
      </w:r>
      <w:r w:rsidRPr="00F83A37">
        <w:rPr>
          <w:rFonts w:ascii="Times New Roman" w:hAnsi="Times New Roman" w:cs="Times New Roman"/>
          <w:sz w:val="23"/>
          <w:szCs w:val="23"/>
        </w:rPr>
        <w:t xml:space="preserve">: </w:t>
      </w:r>
      <w:r w:rsidR="00B0507A" w:rsidRPr="00F83A37">
        <w:rPr>
          <w:rFonts w:ascii="Times New Roman" w:hAnsi="Times New Roman" w:cs="Times New Roman"/>
          <w:sz w:val="23"/>
          <w:szCs w:val="23"/>
        </w:rPr>
        <w:t>Balsavimą vykdyti atviru būdu</w:t>
      </w:r>
      <w:r w:rsidR="009D5E7A" w:rsidRPr="00F83A37">
        <w:rPr>
          <w:rFonts w:ascii="Times New Roman" w:hAnsi="Times New Roman" w:cs="Times New Roman"/>
          <w:sz w:val="23"/>
          <w:szCs w:val="23"/>
        </w:rPr>
        <w:t>.</w:t>
      </w:r>
    </w:p>
    <w:p w14:paraId="74C159DD" w14:textId="77777777" w:rsidR="00791414" w:rsidRPr="00F83A37" w:rsidRDefault="00791414" w:rsidP="00F966E5">
      <w:pPr>
        <w:spacing w:line="240" w:lineRule="auto"/>
        <w:jc w:val="both"/>
        <w:outlineLvl w:val="0"/>
        <w:rPr>
          <w:rFonts w:ascii="Times New Roman" w:hAnsi="Times New Roman" w:cs="Times New Roman"/>
          <w:b/>
          <w:bCs/>
          <w:sz w:val="23"/>
          <w:szCs w:val="23"/>
        </w:rPr>
      </w:pPr>
      <w:r w:rsidRPr="00F83A37">
        <w:rPr>
          <w:rFonts w:ascii="Times New Roman" w:hAnsi="Times New Roman" w:cs="Times New Roman"/>
          <w:b/>
          <w:bCs/>
          <w:sz w:val="23"/>
          <w:szCs w:val="23"/>
        </w:rPr>
        <w:t>1.2. Mokslinės archeologijos komisijos pirmininko rinkimai.</w:t>
      </w:r>
    </w:p>
    <w:p w14:paraId="7C1DD5F1" w14:textId="77777777" w:rsidR="00A27450" w:rsidRPr="00F83A37" w:rsidRDefault="00A27450" w:rsidP="00A27450">
      <w:pPr>
        <w:spacing w:line="240" w:lineRule="auto"/>
        <w:jc w:val="both"/>
        <w:rPr>
          <w:rFonts w:ascii="Times New Roman" w:hAnsi="Times New Roman" w:cs="Times New Roman"/>
          <w:sz w:val="23"/>
          <w:szCs w:val="23"/>
        </w:rPr>
      </w:pPr>
      <w:r w:rsidRPr="00F83A37">
        <w:rPr>
          <w:rFonts w:ascii="Times New Roman" w:hAnsi="Times New Roman" w:cs="Times New Roman"/>
          <w:sz w:val="23"/>
          <w:szCs w:val="23"/>
        </w:rPr>
        <w:t>&lt;...&gt;</w:t>
      </w:r>
    </w:p>
    <w:p w14:paraId="12849BA1" w14:textId="626D8CFD" w:rsidR="00791414" w:rsidRPr="00F83A37" w:rsidRDefault="00FE3EEC"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NUTARTA</w:t>
      </w:r>
      <w:r w:rsidRPr="00F83A37">
        <w:rPr>
          <w:rFonts w:ascii="Times New Roman" w:hAnsi="Times New Roman" w:cs="Times New Roman"/>
          <w:sz w:val="23"/>
          <w:szCs w:val="23"/>
        </w:rPr>
        <w:t xml:space="preserve">: </w:t>
      </w:r>
      <w:r w:rsidR="006926D3" w:rsidRPr="00F83A37">
        <w:rPr>
          <w:rFonts w:ascii="Times New Roman" w:hAnsi="Times New Roman" w:cs="Times New Roman"/>
          <w:sz w:val="23"/>
          <w:szCs w:val="23"/>
        </w:rPr>
        <w:t>Mokslinės archeologijos pirmininku išrinkti dr. Ernestą Vasiliauską.</w:t>
      </w:r>
    </w:p>
    <w:p w14:paraId="38A15D9C" w14:textId="77777777" w:rsidR="00791414" w:rsidRPr="00F83A37" w:rsidRDefault="00791414" w:rsidP="00F966E5">
      <w:pPr>
        <w:spacing w:line="240" w:lineRule="auto"/>
        <w:jc w:val="both"/>
        <w:outlineLvl w:val="0"/>
        <w:rPr>
          <w:rFonts w:ascii="Times New Roman" w:hAnsi="Times New Roman" w:cs="Times New Roman"/>
          <w:b/>
          <w:bCs/>
          <w:sz w:val="23"/>
          <w:szCs w:val="23"/>
        </w:rPr>
      </w:pPr>
      <w:r w:rsidRPr="00F83A37">
        <w:rPr>
          <w:rFonts w:ascii="Times New Roman" w:hAnsi="Times New Roman" w:cs="Times New Roman"/>
          <w:b/>
          <w:bCs/>
          <w:sz w:val="23"/>
          <w:szCs w:val="23"/>
        </w:rPr>
        <w:t>1.3. Mokslinės archeologijos komisijos pavaduotojo rinkimai.</w:t>
      </w:r>
    </w:p>
    <w:p w14:paraId="04EE670F" w14:textId="77777777" w:rsidR="00A27450" w:rsidRPr="00F83A37" w:rsidRDefault="00A27450" w:rsidP="00A27450">
      <w:pPr>
        <w:spacing w:line="240" w:lineRule="auto"/>
        <w:jc w:val="both"/>
        <w:rPr>
          <w:rFonts w:ascii="Times New Roman" w:hAnsi="Times New Roman" w:cs="Times New Roman"/>
          <w:sz w:val="23"/>
          <w:szCs w:val="23"/>
        </w:rPr>
      </w:pPr>
      <w:r w:rsidRPr="00F83A37">
        <w:rPr>
          <w:rFonts w:ascii="Times New Roman" w:hAnsi="Times New Roman" w:cs="Times New Roman"/>
          <w:sz w:val="23"/>
          <w:szCs w:val="23"/>
        </w:rPr>
        <w:t>&lt;...&gt;</w:t>
      </w:r>
    </w:p>
    <w:p w14:paraId="74D06F79" w14:textId="58BC175E" w:rsidR="0026536D" w:rsidRPr="00F83A37" w:rsidRDefault="0026536D" w:rsidP="0026536D">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NUTARTA</w:t>
      </w:r>
      <w:r w:rsidRPr="00F83A37">
        <w:rPr>
          <w:rFonts w:ascii="Times New Roman" w:hAnsi="Times New Roman" w:cs="Times New Roman"/>
          <w:sz w:val="23"/>
          <w:szCs w:val="23"/>
        </w:rPr>
        <w:t xml:space="preserve">: Mokslinės archeologijos pirmininko pavaduotoju išrinkti dr. Roką </w:t>
      </w:r>
      <w:proofErr w:type="spellStart"/>
      <w:r w:rsidRPr="00F83A37">
        <w:rPr>
          <w:rFonts w:ascii="Times New Roman" w:hAnsi="Times New Roman" w:cs="Times New Roman"/>
          <w:sz w:val="23"/>
          <w:szCs w:val="23"/>
        </w:rPr>
        <w:t>Vengalį</w:t>
      </w:r>
      <w:proofErr w:type="spellEnd"/>
      <w:r w:rsidRPr="00F83A37">
        <w:rPr>
          <w:rFonts w:ascii="Times New Roman" w:hAnsi="Times New Roman" w:cs="Times New Roman"/>
          <w:sz w:val="23"/>
          <w:szCs w:val="23"/>
        </w:rPr>
        <w:t>.</w:t>
      </w:r>
    </w:p>
    <w:p w14:paraId="2190F9EC" w14:textId="77777777" w:rsidR="00791414" w:rsidRPr="00F83A37" w:rsidRDefault="00791414" w:rsidP="00791414">
      <w:pPr>
        <w:spacing w:line="240" w:lineRule="auto"/>
        <w:jc w:val="both"/>
        <w:rPr>
          <w:rFonts w:ascii="Times New Roman" w:hAnsi="Times New Roman" w:cs="Times New Roman"/>
          <w:b/>
          <w:bCs/>
          <w:sz w:val="23"/>
          <w:szCs w:val="23"/>
        </w:rPr>
      </w:pPr>
    </w:p>
    <w:p w14:paraId="51D09AD1" w14:textId="77777777" w:rsidR="00791414" w:rsidRPr="00F83A37" w:rsidRDefault="00791414" w:rsidP="00F966E5">
      <w:pPr>
        <w:spacing w:line="240" w:lineRule="auto"/>
        <w:jc w:val="both"/>
        <w:outlineLvl w:val="0"/>
        <w:rPr>
          <w:rFonts w:ascii="Times New Roman" w:hAnsi="Times New Roman" w:cs="Times New Roman"/>
          <w:b/>
          <w:bCs/>
          <w:sz w:val="23"/>
          <w:szCs w:val="23"/>
          <w:u w:val="single"/>
        </w:rPr>
      </w:pPr>
      <w:r w:rsidRPr="00F83A37">
        <w:rPr>
          <w:rFonts w:ascii="Times New Roman" w:hAnsi="Times New Roman" w:cs="Times New Roman"/>
          <w:b/>
          <w:bCs/>
          <w:sz w:val="23"/>
          <w:szCs w:val="23"/>
          <w:u w:val="single"/>
        </w:rPr>
        <w:t>2. ARCHEOLOGINIŲ TYRIMŲ ATASKAITOS:</w:t>
      </w:r>
    </w:p>
    <w:p w14:paraId="4AD013B9" w14:textId="33619228" w:rsidR="00791414" w:rsidRPr="00F83A37" w:rsidRDefault="00791414" w:rsidP="00791414">
      <w:pPr>
        <w:spacing w:line="240" w:lineRule="auto"/>
        <w:jc w:val="both"/>
        <w:rPr>
          <w:rFonts w:ascii="Times New Roman" w:hAnsi="Times New Roman" w:cs="Times New Roman"/>
          <w:color w:val="000000" w:themeColor="text1"/>
          <w:sz w:val="23"/>
          <w:szCs w:val="23"/>
        </w:rPr>
      </w:pPr>
      <w:r w:rsidRPr="00F83A37">
        <w:rPr>
          <w:rFonts w:ascii="Times New Roman" w:hAnsi="Times New Roman" w:cs="Times New Roman"/>
          <w:b/>
          <w:bCs/>
          <w:color w:val="000000" w:themeColor="text1"/>
          <w:sz w:val="23"/>
          <w:szCs w:val="23"/>
        </w:rPr>
        <w:t xml:space="preserve">2.1. </w:t>
      </w:r>
      <w:r w:rsidR="00A27450" w:rsidRPr="00F83A37">
        <w:rPr>
          <w:rFonts w:ascii="Times New Roman" w:hAnsi="Times New Roman" w:cs="Times New Roman"/>
          <w:b/>
          <w:bCs/>
          <w:color w:val="000000" w:themeColor="text1"/>
          <w:sz w:val="23"/>
          <w:szCs w:val="23"/>
        </w:rPr>
        <w:t>&lt;...&gt;</w:t>
      </w:r>
      <w:r w:rsidR="00A27450" w:rsidRPr="00F83A37">
        <w:rPr>
          <w:rFonts w:ascii="Times New Roman" w:hAnsi="Times New Roman" w:cs="Times New Roman"/>
          <w:b/>
          <w:bCs/>
          <w:color w:val="000000" w:themeColor="text1"/>
          <w:sz w:val="23"/>
          <w:szCs w:val="23"/>
        </w:rPr>
        <w:t xml:space="preserve"> </w:t>
      </w:r>
      <w:r w:rsidRPr="00F83A37">
        <w:rPr>
          <w:rFonts w:ascii="Times New Roman" w:hAnsi="Times New Roman" w:cs="Times New Roman"/>
          <w:color w:val="000000" w:themeColor="text1"/>
          <w:sz w:val="23"/>
          <w:szCs w:val="23"/>
        </w:rPr>
        <w:t xml:space="preserve">Palėvenės dominikonų vienuolyno statinių ansamblio Palėvenės Šv. Dominyko bažnyčios (23621) Kupiškio r. sav., Noriūnų sen., Palėvenės mstl., Vienuolyno g. žvalgomųjų archeologinių tyrimų ir archeologinių žvalgymų 2025 m. ataskaita. 2025-09-19, LA-282. Recenzentai: </w:t>
      </w:r>
      <w:r w:rsidR="00A27450" w:rsidRPr="00F83A37">
        <w:rPr>
          <w:rFonts w:ascii="Times New Roman" w:hAnsi="Times New Roman" w:cs="Times New Roman"/>
          <w:color w:val="000000" w:themeColor="text1"/>
          <w:sz w:val="23"/>
          <w:szCs w:val="23"/>
        </w:rPr>
        <w:t>&lt;...&gt;</w:t>
      </w:r>
      <w:r w:rsidRPr="00F83A37">
        <w:rPr>
          <w:rFonts w:ascii="Times New Roman" w:hAnsi="Times New Roman" w:cs="Times New Roman"/>
          <w:color w:val="000000" w:themeColor="text1"/>
          <w:sz w:val="23"/>
          <w:szCs w:val="23"/>
        </w:rPr>
        <w:t>.</w:t>
      </w:r>
    </w:p>
    <w:p w14:paraId="04B1032F" w14:textId="77777777" w:rsidR="00045510" w:rsidRPr="00F83A37" w:rsidRDefault="00045510" w:rsidP="00045510">
      <w:pPr>
        <w:pStyle w:val="Default"/>
        <w:spacing w:after="240"/>
        <w:jc w:val="both"/>
        <w:rPr>
          <w:sz w:val="23"/>
          <w:szCs w:val="23"/>
          <w:lang w:val="lt-LT"/>
        </w:rPr>
      </w:pPr>
      <w:bookmarkStart w:id="0" w:name="_Hlk141194004"/>
      <w:r w:rsidRPr="00F83A37">
        <w:rPr>
          <w:rStyle w:val="markedcontent"/>
          <w:rFonts w:eastAsiaTheme="majorEastAsia"/>
          <w:b/>
          <w:bCs/>
          <w:sz w:val="23"/>
          <w:szCs w:val="23"/>
          <w:lang w:val="lt-LT"/>
        </w:rPr>
        <w:t>NUTARTA</w:t>
      </w:r>
      <w:r w:rsidRPr="00F83A37">
        <w:rPr>
          <w:rStyle w:val="markedcontent"/>
          <w:rFonts w:eastAsiaTheme="majorEastAsia"/>
          <w:sz w:val="23"/>
          <w:szCs w:val="23"/>
          <w:lang w:val="lt-LT"/>
        </w:rPr>
        <w:t xml:space="preserve">: </w:t>
      </w:r>
      <w:r w:rsidRPr="00F83A37">
        <w:rPr>
          <w:sz w:val="23"/>
          <w:szCs w:val="23"/>
          <w:lang w:val="lt-LT"/>
        </w:rPr>
        <w:t>Archeologinių tyrimų ataskaitą aprobuoti.</w:t>
      </w:r>
    </w:p>
    <w:bookmarkEnd w:id="0"/>
    <w:p w14:paraId="2B918B35" w14:textId="368CBECA"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 xml:space="preserve">2.2. </w:t>
      </w:r>
      <w:r w:rsidR="00A27450" w:rsidRPr="00F83A37">
        <w:rPr>
          <w:rFonts w:ascii="Times New Roman" w:hAnsi="Times New Roman" w:cs="Times New Roman"/>
          <w:b/>
          <w:bCs/>
          <w:color w:val="000000" w:themeColor="text1"/>
          <w:sz w:val="23"/>
          <w:szCs w:val="23"/>
        </w:rPr>
        <w:t>&lt;...&gt;</w:t>
      </w:r>
      <w:r w:rsidRPr="00F83A37">
        <w:rPr>
          <w:rFonts w:ascii="Times New Roman" w:hAnsi="Times New Roman" w:cs="Times New Roman"/>
          <w:sz w:val="23"/>
          <w:szCs w:val="23"/>
        </w:rPr>
        <w:t xml:space="preserve"> Antrojo pasaulinio karo Sovietų Sąjungos karių palaidojimo vieta (11215), Šilutės r. sav., Šilutės sen., Šilutės m., Lietuvininkų g., žvalgomųjų archeologinių tyrimų ir archeologinių žvalgymų 2025 m. ataskaita. 2025-11-11, LA-339. Recenzentai: </w:t>
      </w:r>
      <w:r w:rsidR="00A27450" w:rsidRPr="00F83A37">
        <w:rPr>
          <w:rFonts w:ascii="Times New Roman" w:hAnsi="Times New Roman" w:cs="Times New Roman"/>
          <w:sz w:val="23"/>
          <w:szCs w:val="23"/>
        </w:rPr>
        <w:t>&lt;...&gt;</w:t>
      </w:r>
      <w:r w:rsidRPr="00F83A37">
        <w:rPr>
          <w:rFonts w:ascii="Times New Roman" w:hAnsi="Times New Roman" w:cs="Times New Roman"/>
          <w:sz w:val="23"/>
          <w:szCs w:val="23"/>
        </w:rPr>
        <w:t>.</w:t>
      </w:r>
    </w:p>
    <w:p w14:paraId="2E3FF8C3" w14:textId="77777777" w:rsidR="00045510" w:rsidRPr="00F83A37" w:rsidRDefault="00045510" w:rsidP="00045510">
      <w:pPr>
        <w:pStyle w:val="Default"/>
        <w:spacing w:after="240"/>
        <w:jc w:val="both"/>
        <w:rPr>
          <w:sz w:val="23"/>
          <w:szCs w:val="23"/>
          <w:lang w:val="lt-LT"/>
        </w:rPr>
      </w:pPr>
      <w:r w:rsidRPr="00F83A37">
        <w:rPr>
          <w:rStyle w:val="markedcontent"/>
          <w:rFonts w:eastAsiaTheme="majorEastAsia"/>
          <w:b/>
          <w:bCs/>
          <w:sz w:val="23"/>
          <w:szCs w:val="23"/>
          <w:lang w:val="lt-LT"/>
        </w:rPr>
        <w:t>NUTARTA</w:t>
      </w:r>
      <w:r w:rsidRPr="00F83A37">
        <w:rPr>
          <w:rStyle w:val="markedcontent"/>
          <w:rFonts w:eastAsiaTheme="majorEastAsia"/>
          <w:sz w:val="23"/>
          <w:szCs w:val="23"/>
          <w:lang w:val="lt-LT"/>
        </w:rPr>
        <w:t xml:space="preserve">: </w:t>
      </w:r>
      <w:r w:rsidRPr="00F83A37">
        <w:rPr>
          <w:sz w:val="23"/>
          <w:szCs w:val="23"/>
          <w:lang w:val="lt-LT"/>
        </w:rPr>
        <w:t>Archeologinių tyrimų ataskaitą aprobuoti.</w:t>
      </w:r>
    </w:p>
    <w:p w14:paraId="0996326B" w14:textId="45A68529"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 xml:space="preserve">2.3. </w:t>
      </w:r>
      <w:r w:rsidR="00A27450" w:rsidRPr="00F83A37">
        <w:rPr>
          <w:rFonts w:ascii="Times New Roman" w:hAnsi="Times New Roman" w:cs="Times New Roman"/>
          <w:b/>
          <w:bCs/>
          <w:sz w:val="23"/>
          <w:szCs w:val="23"/>
        </w:rPr>
        <w:t>&lt;...&gt;</w:t>
      </w:r>
      <w:r w:rsidRPr="00F83A37">
        <w:rPr>
          <w:rFonts w:ascii="Times New Roman" w:hAnsi="Times New Roman" w:cs="Times New Roman"/>
          <w:sz w:val="23"/>
          <w:szCs w:val="23"/>
        </w:rPr>
        <w:t xml:space="preserve"> Klaipėdos senojo miesto vietos su priemiesčiais (27077), Klaipėdos miesto istorinės dalies, vad. Naujamiesčiu (22012), S. Daukanto g. 4, H. Manto g. 13 ir I. Kanto g. 42–46 archeologinių žvalgymų 2025 m. ataskaita. 2025-05-06, LA-96. Recenzentai: </w:t>
      </w:r>
      <w:r w:rsidR="00A27450" w:rsidRPr="00F83A37">
        <w:rPr>
          <w:rFonts w:ascii="Times New Roman" w:hAnsi="Times New Roman" w:cs="Times New Roman"/>
          <w:sz w:val="23"/>
          <w:szCs w:val="23"/>
        </w:rPr>
        <w:t>&lt;...&gt;</w:t>
      </w:r>
      <w:r w:rsidRPr="00F83A37">
        <w:rPr>
          <w:rFonts w:ascii="Times New Roman" w:hAnsi="Times New Roman" w:cs="Times New Roman"/>
          <w:sz w:val="23"/>
          <w:szCs w:val="23"/>
        </w:rPr>
        <w:t>.</w:t>
      </w:r>
    </w:p>
    <w:p w14:paraId="57EF8442" w14:textId="1CFAB93F" w:rsidR="00D3701E" w:rsidRPr="00F83A37" w:rsidRDefault="00A27450" w:rsidP="00C4653F">
      <w:pPr>
        <w:spacing w:line="240" w:lineRule="auto"/>
        <w:jc w:val="both"/>
        <w:rPr>
          <w:rFonts w:ascii="Times New Roman" w:hAnsi="Times New Roman" w:cs="Times New Roman"/>
          <w:color w:val="000000" w:themeColor="text1"/>
          <w:sz w:val="23"/>
          <w:szCs w:val="23"/>
        </w:rPr>
      </w:pPr>
      <w:r w:rsidRPr="00F83A37">
        <w:rPr>
          <w:rFonts w:ascii="Times New Roman" w:hAnsi="Times New Roman" w:cs="Times New Roman"/>
          <w:sz w:val="23"/>
          <w:szCs w:val="23"/>
        </w:rPr>
        <w:t>&lt;...&gt;</w:t>
      </w:r>
    </w:p>
    <w:p w14:paraId="5D47AF61" w14:textId="0D310E7E" w:rsidR="001C578B" w:rsidRPr="00F83A37" w:rsidRDefault="001C578B" w:rsidP="00791414">
      <w:pPr>
        <w:spacing w:line="240" w:lineRule="auto"/>
        <w:jc w:val="both"/>
        <w:rPr>
          <w:rFonts w:ascii="Times New Roman" w:hAnsi="Times New Roman" w:cs="Times New Roman"/>
          <w:color w:val="000000" w:themeColor="text1"/>
          <w:sz w:val="23"/>
          <w:szCs w:val="23"/>
        </w:rPr>
      </w:pPr>
      <w:r w:rsidRPr="00F83A37">
        <w:rPr>
          <w:rFonts w:ascii="Times New Roman" w:hAnsi="Times New Roman" w:cs="Times New Roman"/>
          <w:b/>
          <w:bCs/>
          <w:color w:val="000000" w:themeColor="text1"/>
          <w:sz w:val="23"/>
          <w:szCs w:val="23"/>
        </w:rPr>
        <w:t>NUTARTA</w:t>
      </w:r>
      <w:r w:rsidRPr="00F83A37">
        <w:rPr>
          <w:rFonts w:ascii="Times New Roman" w:hAnsi="Times New Roman" w:cs="Times New Roman"/>
          <w:color w:val="000000" w:themeColor="text1"/>
          <w:sz w:val="23"/>
          <w:szCs w:val="23"/>
        </w:rPr>
        <w:t>: Archeologinių tyrimų ataskaitos neaprobuoti, taisyti pagal pastabas ir teikti MAK pakartotinai svarstyti.</w:t>
      </w:r>
    </w:p>
    <w:p w14:paraId="3A095CC9" w14:textId="0ABB1101" w:rsidR="00791414" w:rsidRPr="00F83A37" w:rsidRDefault="00791414" w:rsidP="00791414">
      <w:pPr>
        <w:spacing w:line="240" w:lineRule="auto"/>
        <w:jc w:val="both"/>
        <w:rPr>
          <w:rFonts w:ascii="Times New Roman" w:hAnsi="Times New Roman" w:cs="Times New Roman"/>
          <w:b/>
          <w:bCs/>
          <w:sz w:val="23"/>
          <w:szCs w:val="23"/>
        </w:rPr>
      </w:pPr>
      <w:r w:rsidRPr="00F83A37">
        <w:rPr>
          <w:rFonts w:ascii="Times New Roman" w:hAnsi="Times New Roman" w:cs="Times New Roman"/>
          <w:b/>
          <w:bCs/>
          <w:sz w:val="23"/>
          <w:szCs w:val="23"/>
        </w:rPr>
        <w:t xml:space="preserve">2.4. </w:t>
      </w:r>
      <w:r w:rsidR="00A27450" w:rsidRPr="00F83A37">
        <w:rPr>
          <w:rFonts w:ascii="Times New Roman" w:hAnsi="Times New Roman" w:cs="Times New Roman"/>
          <w:b/>
          <w:bCs/>
          <w:sz w:val="23"/>
          <w:szCs w:val="23"/>
        </w:rPr>
        <w:t>&lt;...&gt;</w:t>
      </w:r>
      <w:r w:rsidRPr="00F83A37">
        <w:rPr>
          <w:rFonts w:ascii="Times New Roman" w:hAnsi="Times New Roman" w:cs="Times New Roman"/>
          <w:sz w:val="23"/>
          <w:szCs w:val="23"/>
        </w:rPr>
        <w:t xml:space="preserve"> </w:t>
      </w:r>
      <w:proofErr w:type="spellStart"/>
      <w:r w:rsidRPr="00F83A37">
        <w:rPr>
          <w:rFonts w:ascii="Times New Roman" w:hAnsi="Times New Roman" w:cs="Times New Roman"/>
          <w:sz w:val="23"/>
          <w:szCs w:val="23"/>
        </w:rPr>
        <w:t>Latavos</w:t>
      </w:r>
      <w:proofErr w:type="spellEnd"/>
      <w:r w:rsidRPr="00F83A37">
        <w:rPr>
          <w:rFonts w:ascii="Times New Roman" w:hAnsi="Times New Roman" w:cs="Times New Roman"/>
          <w:sz w:val="23"/>
          <w:szCs w:val="23"/>
        </w:rPr>
        <w:t xml:space="preserve"> k. (</w:t>
      </w:r>
      <w:proofErr w:type="spellStart"/>
      <w:r w:rsidRPr="00F83A37">
        <w:rPr>
          <w:rFonts w:ascii="Times New Roman" w:hAnsi="Times New Roman" w:cs="Times New Roman"/>
          <w:sz w:val="23"/>
          <w:szCs w:val="23"/>
        </w:rPr>
        <w:t>Andrioniškio</w:t>
      </w:r>
      <w:proofErr w:type="spellEnd"/>
      <w:r w:rsidRPr="00F83A37">
        <w:rPr>
          <w:rFonts w:ascii="Times New Roman" w:hAnsi="Times New Roman" w:cs="Times New Roman"/>
          <w:sz w:val="23"/>
          <w:szCs w:val="23"/>
        </w:rPr>
        <w:t xml:space="preserve"> sen. Anykščių raj.) II-</w:t>
      </w:r>
      <w:proofErr w:type="spellStart"/>
      <w:r w:rsidRPr="00F83A37">
        <w:rPr>
          <w:rFonts w:ascii="Times New Roman" w:hAnsi="Times New Roman" w:cs="Times New Roman"/>
          <w:sz w:val="23"/>
          <w:szCs w:val="23"/>
        </w:rPr>
        <w:t>ojo</w:t>
      </w:r>
      <w:proofErr w:type="spellEnd"/>
      <w:r w:rsidRPr="00F83A37">
        <w:rPr>
          <w:rFonts w:ascii="Times New Roman" w:hAnsi="Times New Roman" w:cs="Times New Roman"/>
          <w:sz w:val="23"/>
          <w:szCs w:val="23"/>
        </w:rPr>
        <w:t xml:space="preserve"> Pasaulinio karo dviejų vokiečių karių (12364) vietos detaliųjų archeologijos tyrimų ir palaikų ekshumacijos 2025 m. ataskaita. 2025-11-18, LA-346. Recenzentai: </w:t>
      </w:r>
      <w:r w:rsidR="00A27450" w:rsidRPr="00F83A37">
        <w:rPr>
          <w:rFonts w:ascii="Times New Roman" w:hAnsi="Times New Roman" w:cs="Times New Roman"/>
          <w:sz w:val="23"/>
          <w:szCs w:val="23"/>
        </w:rPr>
        <w:t>&lt;...&gt;</w:t>
      </w:r>
      <w:r w:rsidRPr="00F83A37">
        <w:rPr>
          <w:rFonts w:ascii="Times New Roman" w:hAnsi="Times New Roman" w:cs="Times New Roman"/>
          <w:sz w:val="23"/>
          <w:szCs w:val="23"/>
        </w:rPr>
        <w:t>.</w:t>
      </w:r>
    </w:p>
    <w:p w14:paraId="78948006" w14:textId="77777777" w:rsidR="00644ACF" w:rsidRPr="00F83A37" w:rsidRDefault="00644ACF" w:rsidP="00644ACF">
      <w:pPr>
        <w:pStyle w:val="Default"/>
        <w:spacing w:after="240"/>
        <w:jc w:val="both"/>
        <w:rPr>
          <w:sz w:val="23"/>
          <w:szCs w:val="23"/>
          <w:lang w:val="lt-LT"/>
        </w:rPr>
      </w:pPr>
      <w:r w:rsidRPr="00F83A37">
        <w:rPr>
          <w:rStyle w:val="markedcontent"/>
          <w:rFonts w:eastAsiaTheme="majorEastAsia"/>
          <w:b/>
          <w:bCs/>
          <w:sz w:val="23"/>
          <w:szCs w:val="23"/>
          <w:lang w:val="lt-LT"/>
        </w:rPr>
        <w:t>NUTARTA</w:t>
      </w:r>
      <w:r w:rsidRPr="00F83A37">
        <w:rPr>
          <w:rStyle w:val="markedcontent"/>
          <w:rFonts w:eastAsiaTheme="majorEastAsia"/>
          <w:sz w:val="23"/>
          <w:szCs w:val="23"/>
          <w:lang w:val="lt-LT"/>
        </w:rPr>
        <w:t xml:space="preserve">: </w:t>
      </w:r>
      <w:r w:rsidRPr="00F83A37">
        <w:rPr>
          <w:sz w:val="23"/>
          <w:szCs w:val="23"/>
          <w:lang w:val="lt-LT"/>
        </w:rPr>
        <w:t>Archeologinių tyrimų ataskaitą aprobuoti.</w:t>
      </w:r>
    </w:p>
    <w:p w14:paraId="23994E60" w14:textId="187F4EB4" w:rsidR="00644ACF" w:rsidRPr="00F83A37" w:rsidRDefault="00791414" w:rsidP="00644ACF">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 xml:space="preserve">2.5. </w:t>
      </w:r>
      <w:r w:rsidR="00A27450" w:rsidRPr="00F83A37">
        <w:rPr>
          <w:rFonts w:ascii="Times New Roman" w:hAnsi="Times New Roman" w:cs="Times New Roman"/>
          <w:b/>
          <w:bCs/>
          <w:sz w:val="23"/>
          <w:szCs w:val="23"/>
        </w:rPr>
        <w:t>&lt;...&gt;</w:t>
      </w:r>
      <w:r w:rsidRPr="00F83A37">
        <w:rPr>
          <w:rFonts w:ascii="Times New Roman" w:hAnsi="Times New Roman" w:cs="Times New Roman"/>
          <w:b/>
          <w:bCs/>
          <w:sz w:val="23"/>
          <w:szCs w:val="23"/>
        </w:rPr>
        <w:t xml:space="preserve"> </w:t>
      </w:r>
      <w:r w:rsidRPr="00F83A37">
        <w:rPr>
          <w:rFonts w:ascii="Times New Roman" w:hAnsi="Times New Roman" w:cs="Times New Roman"/>
          <w:sz w:val="23"/>
          <w:szCs w:val="23"/>
        </w:rPr>
        <w:t xml:space="preserve">Žuvusių Armijos </w:t>
      </w:r>
      <w:proofErr w:type="spellStart"/>
      <w:r w:rsidRPr="00F83A37">
        <w:rPr>
          <w:rFonts w:ascii="Times New Roman" w:hAnsi="Times New Roman" w:cs="Times New Roman"/>
          <w:sz w:val="23"/>
          <w:szCs w:val="23"/>
        </w:rPr>
        <w:t>Krajovos</w:t>
      </w:r>
      <w:proofErr w:type="spellEnd"/>
      <w:r w:rsidRPr="00F83A37">
        <w:rPr>
          <w:rFonts w:ascii="Times New Roman" w:hAnsi="Times New Roman" w:cs="Times New Roman"/>
          <w:sz w:val="23"/>
          <w:szCs w:val="23"/>
        </w:rPr>
        <w:t xml:space="preserve"> kovotojų užkasimo vietos paieškos </w:t>
      </w:r>
      <w:proofErr w:type="spellStart"/>
      <w:r w:rsidRPr="00F83A37">
        <w:rPr>
          <w:rFonts w:ascii="Times New Roman" w:hAnsi="Times New Roman" w:cs="Times New Roman"/>
          <w:sz w:val="23"/>
          <w:szCs w:val="23"/>
        </w:rPr>
        <w:t>Pasalio</w:t>
      </w:r>
      <w:proofErr w:type="spellEnd"/>
      <w:r w:rsidRPr="00F83A37">
        <w:rPr>
          <w:rFonts w:ascii="Times New Roman" w:hAnsi="Times New Roman" w:cs="Times New Roman"/>
          <w:sz w:val="23"/>
          <w:szCs w:val="23"/>
        </w:rPr>
        <w:t xml:space="preserve"> k. (Šalčininkų r. sav.) 2025 m. detaliųjų archeologinių tyrimų ataskaita. 2025-08-26, LA-249. Recenzentai: </w:t>
      </w:r>
      <w:r w:rsidR="00A27450" w:rsidRPr="00F83A37">
        <w:rPr>
          <w:rFonts w:ascii="Times New Roman" w:hAnsi="Times New Roman" w:cs="Times New Roman"/>
          <w:sz w:val="23"/>
          <w:szCs w:val="23"/>
        </w:rPr>
        <w:t>&lt;...&gt;</w:t>
      </w:r>
      <w:r w:rsidRPr="00F83A37">
        <w:rPr>
          <w:rFonts w:ascii="Times New Roman" w:hAnsi="Times New Roman" w:cs="Times New Roman"/>
          <w:sz w:val="23"/>
          <w:szCs w:val="23"/>
        </w:rPr>
        <w:t>.</w:t>
      </w:r>
    </w:p>
    <w:p w14:paraId="4F7F6F77" w14:textId="77777777" w:rsidR="00644ACF" w:rsidRPr="00F83A37" w:rsidRDefault="00644ACF" w:rsidP="00644ACF">
      <w:pPr>
        <w:pStyle w:val="Default"/>
        <w:spacing w:after="240"/>
        <w:jc w:val="both"/>
        <w:rPr>
          <w:sz w:val="23"/>
          <w:szCs w:val="23"/>
          <w:lang w:val="lt-LT"/>
        </w:rPr>
      </w:pPr>
      <w:r w:rsidRPr="00F83A37">
        <w:rPr>
          <w:rStyle w:val="markedcontent"/>
          <w:rFonts w:eastAsiaTheme="majorEastAsia"/>
          <w:b/>
          <w:bCs/>
          <w:sz w:val="23"/>
          <w:szCs w:val="23"/>
          <w:lang w:val="lt-LT"/>
        </w:rPr>
        <w:lastRenderedPageBreak/>
        <w:t>NUTARTA</w:t>
      </w:r>
      <w:r w:rsidRPr="00F83A37">
        <w:rPr>
          <w:rStyle w:val="markedcontent"/>
          <w:rFonts w:eastAsiaTheme="majorEastAsia"/>
          <w:sz w:val="23"/>
          <w:szCs w:val="23"/>
          <w:lang w:val="lt-LT"/>
        </w:rPr>
        <w:t xml:space="preserve">: </w:t>
      </w:r>
      <w:r w:rsidRPr="00F83A37">
        <w:rPr>
          <w:sz w:val="23"/>
          <w:szCs w:val="23"/>
          <w:lang w:val="lt-LT"/>
        </w:rPr>
        <w:t>Archeologinių tyrimų ataskaitą aprobuoti.</w:t>
      </w:r>
    </w:p>
    <w:p w14:paraId="4C4C9BB0" w14:textId="62CA9E35" w:rsidR="00791414" w:rsidRPr="00F83A37" w:rsidRDefault="00791414" w:rsidP="00644ACF">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 xml:space="preserve">2.6. </w:t>
      </w:r>
      <w:r w:rsidR="00A27450" w:rsidRPr="00F83A37">
        <w:rPr>
          <w:rFonts w:ascii="Times New Roman" w:hAnsi="Times New Roman" w:cs="Times New Roman"/>
          <w:b/>
          <w:bCs/>
          <w:sz w:val="23"/>
          <w:szCs w:val="23"/>
        </w:rPr>
        <w:t>&lt;...&gt;</w:t>
      </w:r>
      <w:r w:rsidR="00A27450" w:rsidRPr="00F83A37">
        <w:rPr>
          <w:rFonts w:ascii="Times New Roman" w:hAnsi="Times New Roman" w:cs="Times New Roman"/>
          <w:b/>
          <w:bCs/>
          <w:sz w:val="23"/>
          <w:szCs w:val="23"/>
        </w:rPr>
        <w:t xml:space="preserve"> </w:t>
      </w:r>
      <w:r w:rsidRPr="00F83A37">
        <w:rPr>
          <w:rFonts w:ascii="Times New Roman" w:hAnsi="Times New Roman" w:cs="Times New Roman"/>
          <w:sz w:val="23"/>
          <w:szCs w:val="23"/>
        </w:rPr>
        <w:t xml:space="preserve">Lietuvos partizanų bunkerio vietos </w:t>
      </w:r>
      <w:proofErr w:type="spellStart"/>
      <w:r w:rsidRPr="00F83A37">
        <w:rPr>
          <w:rFonts w:ascii="Times New Roman" w:hAnsi="Times New Roman" w:cs="Times New Roman"/>
          <w:sz w:val="23"/>
          <w:szCs w:val="23"/>
        </w:rPr>
        <w:t>Kuršų</w:t>
      </w:r>
      <w:proofErr w:type="spellEnd"/>
      <w:r w:rsidRPr="00F83A37">
        <w:rPr>
          <w:rFonts w:ascii="Times New Roman" w:hAnsi="Times New Roman" w:cs="Times New Roman"/>
          <w:sz w:val="23"/>
          <w:szCs w:val="23"/>
        </w:rPr>
        <w:t xml:space="preserve"> kaime (Luokės sen., Telšių r.) detaliųjų archeologinių tyrimų 2024 m. ataskaita. 2024-07-24, LA-228. Recenzentai: </w:t>
      </w:r>
      <w:r w:rsidR="00A27450" w:rsidRPr="00F83A37">
        <w:rPr>
          <w:rFonts w:ascii="Times New Roman" w:hAnsi="Times New Roman" w:cs="Times New Roman"/>
          <w:sz w:val="23"/>
          <w:szCs w:val="23"/>
        </w:rPr>
        <w:t>&lt;...&gt;</w:t>
      </w:r>
      <w:r w:rsidRPr="00F83A37">
        <w:rPr>
          <w:rFonts w:ascii="Times New Roman" w:hAnsi="Times New Roman" w:cs="Times New Roman"/>
          <w:sz w:val="23"/>
          <w:szCs w:val="23"/>
        </w:rPr>
        <w:t>.</w:t>
      </w:r>
    </w:p>
    <w:p w14:paraId="5E056242" w14:textId="77777777" w:rsidR="00644ACF" w:rsidRPr="00F83A37" w:rsidRDefault="00644ACF" w:rsidP="00644ACF">
      <w:pPr>
        <w:pStyle w:val="Default"/>
        <w:spacing w:after="240"/>
        <w:jc w:val="both"/>
        <w:rPr>
          <w:sz w:val="23"/>
          <w:szCs w:val="23"/>
          <w:lang w:val="lt-LT"/>
        </w:rPr>
      </w:pPr>
      <w:r w:rsidRPr="00F83A37">
        <w:rPr>
          <w:rStyle w:val="markedcontent"/>
          <w:rFonts w:eastAsiaTheme="majorEastAsia"/>
          <w:b/>
          <w:bCs/>
          <w:sz w:val="23"/>
          <w:szCs w:val="23"/>
          <w:lang w:val="lt-LT"/>
        </w:rPr>
        <w:t>NUTARTA</w:t>
      </w:r>
      <w:r w:rsidRPr="00F83A37">
        <w:rPr>
          <w:rStyle w:val="markedcontent"/>
          <w:rFonts w:eastAsiaTheme="majorEastAsia"/>
          <w:sz w:val="23"/>
          <w:szCs w:val="23"/>
          <w:lang w:val="lt-LT"/>
        </w:rPr>
        <w:t xml:space="preserve">: </w:t>
      </w:r>
      <w:r w:rsidRPr="00F83A37">
        <w:rPr>
          <w:sz w:val="23"/>
          <w:szCs w:val="23"/>
          <w:lang w:val="lt-LT"/>
        </w:rPr>
        <w:t>Archeologinių tyrimų ataskaitą aprobuoti.</w:t>
      </w:r>
    </w:p>
    <w:p w14:paraId="31FD96CA" w14:textId="2CA7230D" w:rsidR="00791414" w:rsidRPr="00F83A37" w:rsidRDefault="00791414" w:rsidP="00791414">
      <w:pPr>
        <w:spacing w:line="240" w:lineRule="auto"/>
        <w:jc w:val="both"/>
        <w:rPr>
          <w:rFonts w:ascii="Times New Roman" w:hAnsi="Times New Roman" w:cs="Times New Roman"/>
          <w:b/>
          <w:bCs/>
          <w:sz w:val="23"/>
          <w:szCs w:val="23"/>
        </w:rPr>
      </w:pPr>
      <w:r w:rsidRPr="00F83A37">
        <w:rPr>
          <w:rFonts w:ascii="Times New Roman" w:hAnsi="Times New Roman" w:cs="Times New Roman"/>
          <w:b/>
          <w:bCs/>
          <w:sz w:val="23"/>
          <w:szCs w:val="23"/>
        </w:rPr>
        <w:t xml:space="preserve">2.7. </w:t>
      </w:r>
      <w:r w:rsidR="00A27450" w:rsidRPr="00F83A37">
        <w:rPr>
          <w:rFonts w:ascii="Times New Roman" w:hAnsi="Times New Roman" w:cs="Times New Roman"/>
          <w:b/>
          <w:bCs/>
          <w:sz w:val="23"/>
          <w:szCs w:val="23"/>
        </w:rPr>
        <w:t>&lt;...&gt;</w:t>
      </w:r>
      <w:r w:rsidRPr="00F83A37">
        <w:rPr>
          <w:rFonts w:ascii="Times New Roman" w:hAnsi="Times New Roman" w:cs="Times New Roman"/>
          <w:sz w:val="23"/>
          <w:szCs w:val="23"/>
        </w:rPr>
        <w:t xml:space="preserve"> Vilniaus senojo miesto ir priemiesčių archeologinės vietovės (25504) ir Šv. Arkangelo Rapolo bažnyčios ir jėzuitų vienuolyno statinių ansamblio (1110), Vilniaus m. sav., Vilniaus m., Šnipiškių g. 1, 3 ir Žvejų g. 2024 m. žvalgomųjų, detaliųjų archeologinių tyrimų ir archeologinių žvalgymų ataskaita. 2024-04-11, LA-71; 2024-05-24, LA-143. Recenzentai: </w:t>
      </w:r>
      <w:r w:rsidR="00A27450" w:rsidRPr="00F83A37">
        <w:rPr>
          <w:rFonts w:ascii="Times New Roman" w:hAnsi="Times New Roman" w:cs="Times New Roman"/>
          <w:sz w:val="23"/>
          <w:szCs w:val="23"/>
        </w:rPr>
        <w:t>&lt;...&gt;</w:t>
      </w:r>
      <w:r w:rsidRPr="00F83A37">
        <w:rPr>
          <w:rFonts w:ascii="Times New Roman" w:hAnsi="Times New Roman" w:cs="Times New Roman"/>
          <w:sz w:val="23"/>
          <w:szCs w:val="23"/>
        </w:rPr>
        <w:t>.</w:t>
      </w:r>
    </w:p>
    <w:p w14:paraId="68B5463D" w14:textId="77777777" w:rsidR="00644ACF" w:rsidRPr="00F83A37" w:rsidRDefault="00644ACF" w:rsidP="00644ACF">
      <w:pPr>
        <w:pStyle w:val="Default"/>
        <w:spacing w:after="240"/>
        <w:jc w:val="both"/>
        <w:rPr>
          <w:sz w:val="23"/>
          <w:szCs w:val="23"/>
          <w:lang w:val="lt-LT"/>
        </w:rPr>
      </w:pPr>
      <w:r w:rsidRPr="00F83A37">
        <w:rPr>
          <w:rStyle w:val="markedcontent"/>
          <w:rFonts w:eastAsiaTheme="majorEastAsia"/>
          <w:b/>
          <w:bCs/>
          <w:sz w:val="23"/>
          <w:szCs w:val="23"/>
          <w:lang w:val="lt-LT"/>
        </w:rPr>
        <w:t>NUTARTA</w:t>
      </w:r>
      <w:r w:rsidRPr="00F83A37">
        <w:rPr>
          <w:rStyle w:val="markedcontent"/>
          <w:rFonts w:eastAsiaTheme="majorEastAsia"/>
          <w:sz w:val="23"/>
          <w:szCs w:val="23"/>
          <w:lang w:val="lt-LT"/>
        </w:rPr>
        <w:t xml:space="preserve">: </w:t>
      </w:r>
      <w:r w:rsidRPr="00F83A37">
        <w:rPr>
          <w:sz w:val="23"/>
          <w:szCs w:val="23"/>
          <w:lang w:val="lt-LT"/>
        </w:rPr>
        <w:t>Archeologinių tyrimų ataskaitą aprobuoti.</w:t>
      </w:r>
    </w:p>
    <w:p w14:paraId="688E93C7" w14:textId="4832FFCE"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 xml:space="preserve">2.8. </w:t>
      </w:r>
      <w:r w:rsidR="00A27450" w:rsidRPr="00F83A37">
        <w:rPr>
          <w:rFonts w:ascii="Times New Roman" w:hAnsi="Times New Roman" w:cs="Times New Roman"/>
          <w:b/>
          <w:bCs/>
          <w:sz w:val="23"/>
          <w:szCs w:val="23"/>
        </w:rPr>
        <w:t>&lt;...&gt;</w:t>
      </w:r>
      <w:r w:rsidRPr="00F83A37">
        <w:rPr>
          <w:rFonts w:ascii="Times New Roman" w:hAnsi="Times New Roman" w:cs="Times New Roman"/>
          <w:sz w:val="23"/>
          <w:szCs w:val="23"/>
        </w:rPr>
        <w:t xml:space="preserve"> Klaipėdos senamiesčio (16075) ir Klaipėdos senojo miesto vietos su priemiesčiais (27077) teritorijų, Klaipėdos m., Turgaus a. 2 2024-2025 m. žvalgomųjų archeologinių tyrimų ir archeologinių žvalgymų ataskaita. 2024-11-08, LA-361. Recenzentai: </w:t>
      </w:r>
      <w:r w:rsidR="00A27450" w:rsidRPr="00F83A37">
        <w:rPr>
          <w:rFonts w:ascii="Times New Roman" w:hAnsi="Times New Roman" w:cs="Times New Roman"/>
          <w:sz w:val="23"/>
          <w:szCs w:val="23"/>
        </w:rPr>
        <w:t>&lt;...&gt;</w:t>
      </w:r>
      <w:r w:rsidRPr="00F83A37">
        <w:rPr>
          <w:rFonts w:ascii="Times New Roman" w:hAnsi="Times New Roman" w:cs="Times New Roman"/>
          <w:sz w:val="23"/>
          <w:szCs w:val="23"/>
        </w:rPr>
        <w:t>.</w:t>
      </w:r>
    </w:p>
    <w:p w14:paraId="028E60C9" w14:textId="77777777" w:rsidR="00644ACF" w:rsidRPr="00F83A37" w:rsidRDefault="00644ACF" w:rsidP="00644ACF">
      <w:pPr>
        <w:pStyle w:val="Default"/>
        <w:spacing w:after="240"/>
        <w:jc w:val="both"/>
        <w:rPr>
          <w:sz w:val="23"/>
          <w:szCs w:val="23"/>
          <w:lang w:val="lt-LT"/>
        </w:rPr>
      </w:pPr>
      <w:r w:rsidRPr="00F83A37">
        <w:rPr>
          <w:rStyle w:val="markedcontent"/>
          <w:rFonts w:eastAsiaTheme="majorEastAsia"/>
          <w:b/>
          <w:bCs/>
          <w:sz w:val="23"/>
          <w:szCs w:val="23"/>
          <w:lang w:val="lt-LT"/>
        </w:rPr>
        <w:t>NUTARTA</w:t>
      </w:r>
      <w:r w:rsidRPr="00F83A37">
        <w:rPr>
          <w:rStyle w:val="markedcontent"/>
          <w:rFonts w:eastAsiaTheme="majorEastAsia"/>
          <w:sz w:val="23"/>
          <w:szCs w:val="23"/>
          <w:lang w:val="lt-LT"/>
        </w:rPr>
        <w:t xml:space="preserve">: </w:t>
      </w:r>
      <w:r w:rsidRPr="00F83A37">
        <w:rPr>
          <w:sz w:val="23"/>
          <w:szCs w:val="23"/>
          <w:lang w:val="lt-LT"/>
        </w:rPr>
        <w:t>Archeologinių tyrimų ataskaitą aprobuoti.</w:t>
      </w:r>
    </w:p>
    <w:p w14:paraId="40C835AD" w14:textId="3A0AEF37"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 xml:space="preserve">2.9. </w:t>
      </w:r>
      <w:r w:rsidR="00A27450" w:rsidRPr="00F83A37">
        <w:rPr>
          <w:rFonts w:ascii="Times New Roman" w:hAnsi="Times New Roman" w:cs="Times New Roman"/>
          <w:b/>
          <w:bCs/>
          <w:sz w:val="23"/>
          <w:szCs w:val="23"/>
        </w:rPr>
        <w:t>&lt;...&gt;</w:t>
      </w:r>
      <w:r w:rsidR="00A27450" w:rsidRPr="00F83A37">
        <w:rPr>
          <w:rFonts w:ascii="Times New Roman" w:hAnsi="Times New Roman" w:cs="Times New Roman"/>
          <w:b/>
          <w:bCs/>
          <w:sz w:val="23"/>
          <w:szCs w:val="23"/>
        </w:rPr>
        <w:t xml:space="preserve"> </w:t>
      </w:r>
      <w:r w:rsidRPr="00F83A37">
        <w:rPr>
          <w:rFonts w:ascii="Times New Roman" w:hAnsi="Times New Roman" w:cs="Times New Roman"/>
          <w:sz w:val="23"/>
          <w:szCs w:val="23"/>
        </w:rPr>
        <w:t xml:space="preserve">Tuskulėnų dvaro sodybos ir Sovietų Sąjungos okupacinio režimo aukų memorialo komplekso (16000) bei Vidaus reikalų ministerijos kultūros ir sporto rūmų (15962) teritorijų, Vilniaus m. sav., Vilnius, Žirmūnų g. 1E, 1G, 1N, 1S 2024 m. detaliųjų archeologinių tyrimų ataskaita. 2024-10-01, LA-311. Recenzentai: </w:t>
      </w:r>
      <w:r w:rsidR="00A27450" w:rsidRPr="00F83A37">
        <w:rPr>
          <w:rFonts w:ascii="Times New Roman" w:hAnsi="Times New Roman" w:cs="Times New Roman"/>
          <w:sz w:val="23"/>
          <w:szCs w:val="23"/>
        </w:rPr>
        <w:t>&lt;...&gt;</w:t>
      </w:r>
      <w:r w:rsidRPr="00F83A37">
        <w:rPr>
          <w:rFonts w:ascii="Times New Roman" w:hAnsi="Times New Roman" w:cs="Times New Roman"/>
          <w:sz w:val="23"/>
          <w:szCs w:val="23"/>
        </w:rPr>
        <w:t>.</w:t>
      </w:r>
    </w:p>
    <w:p w14:paraId="6856166F" w14:textId="1A519930" w:rsidR="00C4653F" w:rsidRPr="00F83A37" w:rsidRDefault="00A27450" w:rsidP="00C4653F">
      <w:pPr>
        <w:spacing w:line="240" w:lineRule="auto"/>
        <w:jc w:val="both"/>
        <w:rPr>
          <w:rFonts w:ascii="Times New Roman" w:hAnsi="Times New Roman" w:cs="Times New Roman"/>
          <w:color w:val="000000" w:themeColor="text1"/>
          <w:sz w:val="23"/>
          <w:szCs w:val="23"/>
        </w:rPr>
      </w:pPr>
      <w:r w:rsidRPr="00F83A37">
        <w:rPr>
          <w:rFonts w:ascii="Times New Roman" w:hAnsi="Times New Roman" w:cs="Times New Roman"/>
          <w:sz w:val="23"/>
          <w:szCs w:val="23"/>
        </w:rPr>
        <w:t>&lt;...&gt;</w:t>
      </w:r>
    </w:p>
    <w:p w14:paraId="27C07E72" w14:textId="3CFF47B0" w:rsidR="00DF5C4C" w:rsidRPr="00F83A37" w:rsidRDefault="00DF5C4C" w:rsidP="00DF5C4C">
      <w:pPr>
        <w:pStyle w:val="Default"/>
        <w:spacing w:after="240"/>
        <w:jc w:val="both"/>
        <w:rPr>
          <w:sz w:val="23"/>
          <w:szCs w:val="23"/>
          <w:lang w:val="lt-LT"/>
        </w:rPr>
      </w:pPr>
      <w:bookmarkStart w:id="1" w:name="_Hlk141196809"/>
      <w:r w:rsidRPr="00F83A37">
        <w:rPr>
          <w:b/>
          <w:bCs/>
          <w:sz w:val="23"/>
          <w:szCs w:val="23"/>
          <w:lang w:val="lt-LT"/>
        </w:rPr>
        <w:t>NUTARTA</w:t>
      </w:r>
      <w:r w:rsidRPr="00F83A37">
        <w:rPr>
          <w:sz w:val="23"/>
          <w:szCs w:val="23"/>
          <w:lang w:val="lt-LT"/>
        </w:rPr>
        <w:t>: Archeologinių tyrimų ataskaitą aprobuoti su pastaba, pagal kurią pataisius, ataskaita MAK pakartotinai svarstyti neteikiama.</w:t>
      </w:r>
    </w:p>
    <w:bookmarkEnd w:id="1"/>
    <w:p w14:paraId="5BBFF567" w14:textId="6F7346A2"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color w:val="000000" w:themeColor="text1"/>
          <w:sz w:val="23"/>
          <w:szCs w:val="23"/>
        </w:rPr>
        <w:t xml:space="preserve">2.10. </w:t>
      </w:r>
      <w:r w:rsidR="00A27450" w:rsidRPr="00F83A37">
        <w:rPr>
          <w:rFonts w:ascii="Times New Roman" w:hAnsi="Times New Roman" w:cs="Times New Roman"/>
          <w:b/>
          <w:bCs/>
          <w:color w:val="000000" w:themeColor="text1"/>
          <w:sz w:val="23"/>
          <w:szCs w:val="23"/>
        </w:rPr>
        <w:t>&lt;...&gt;</w:t>
      </w:r>
      <w:r w:rsidRPr="00F83A37">
        <w:rPr>
          <w:rFonts w:ascii="Times New Roman" w:hAnsi="Times New Roman" w:cs="Times New Roman"/>
          <w:b/>
          <w:bCs/>
          <w:color w:val="000000" w:themeColor="text1"/>
          <w:sz w:val="23"/>
          <w:szCs w:val="23"/>
        </w:rPr>
        <w:t> </w:t>
      </w:r>
      <w:r w:rsidRPr="00F83A37">
        <w:rPr>
          <w:rFonts w:ascii="Times New Roman" w:hAnsi="Times New Roman" w:cs="Times New Roman"/>
          <w:color w:val="000000" w:themeColor="text1"/>
          <w:sz w:val="23"/>
          <w:szCs w:val="23"/>
        </w:rPr>
        <w:t xml:space="preserve">Vingio parko (30663), Jėzuitų vienuolyno ir kitų statinių komplekso (33873) M. </w:t>
      </w:r>
      <w:r w:rsidRPr="00F83A37">
        <w:rPr>
          <w:rFonts w:ascii="Times New Roman" w:hAnsi="Times New Roman" w:cs="Times New Roman"/>
          <w:sz w:val="23"/>
          <w:szCs w:val="23"/>
        </w:rPr>
        <w:t xml:space="preserve">K. Čiurlionio g. 110, Vilniaus m. žvalgomųjų archeologinių tyrimų 2025 m. ataskaita. 2025-11-19, LA-351. Recenzentai: </w:t>
      </w:r>
      <w:r w:rsidR="00A27450" w:rsidRPr="00F83A37">
        <w:rPr>
          <w:rFonts w:ascii="Times New Roman" w:hAnsi="Times New Roman" w:cs="Times New Roman"/>
          <w:sz w:val="23"/>
          <w:szCs w:val="23"/>
        </w:rPr>
        <w:t>&lt;...&gt;</w:t>
      </w:r>
      <w:r w:rsidRPr="00F83A37">
        <w:rPr>
          <w:rFonts w:ascii="Times New Roman" w:hAnsi="Times New Roman" w:cs="Times New Roman"/>
          <w:sz w:val="23"/>
          <w:szCs w:val="23"/>
        </w:rPr>
        <w:t>.</w:t>
      </w:r>
    </w:p>
    <w:p w14:paraId="3E3E0FA6" w14:textId="77777777" w:rsidR="00DF5C4C" w:rsidRPr="00F83A37" w:rsidRDefault="00DF5C4C" w:rsidP="00DF5C4C">
      <w:pPr>
        <w:pStyle w:val="Default"/>
        <w:spacing w:after="240"/>
        <w:jc w:val="both"/>
        <w:rPr>
          <w:sz w:val="23"/>
          <w:szCs w:val="23"/>
          <w:lang w:val="lt-LT"/>
        </w:rPr>
      </w:pPr>
      <w:r w:rsidRPr="00F83A37">
        <w:rPr>
          <w:rStyle w:val="markedcontent"/>
          <w:rFonts w:eastAsiaTheme="majorEastAsia"/>
          <w:b/>
          <w:bCs/>
          <w:sz w:val="23"/>
          <w:szCs w:val="23"/>
          <w:lang w:val="lt-LT"/>
        </w:rPr>
        <w:t>NUTARTA</w:t>
      </w:r>
      <w:r w:rsidRPr="00F83A37">
        <w:rPr>
          <w:rStyle w:val="markedcontent"/>
          <w:rFonts w:eastAsiaTheme="majorEastAsia"/>
          <w:sz w:val="23"/>
          <w:szCs w:val="23"/>
          <w:lang w:val="lt-LT"/>
        </w:rPr>
        <w:t xml:space="preserve">: </w:t>
      </w:r>
      <w:r w:rsidRPr="00F83A37">
        <w:rPr>
          <w:sz w:val="23"/>
          <w:szCs w:val="23"/>
          <w:lang w:val="lt-LT"/>
        </w:rPr>
        <w:t>Archeologinių tyrimų ataskaitą aprobuoti.</w:t>
      </w:r>
    </w:p>
    <w:p w14:paraId="367A98BE" w14:textId="440925D3"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 xml:space="preserve">2.11. </w:t>
      </w:r>
      <w:r w:rsidR="00A27450" w:rsidRPr="00F83A37">
        <w:rPr>
          <w:rFonts w:ascii="Times New Roman" w:hAnsi="Times New Roman" w:cs="Times New Roman"/>
          <w:b/>
          <w:bCs/>
          <w:sz w:val="23"/>
          <w:szCs w:val="23"/>
        </w:rPr>
        <w:t>&lt;...&gt;</w:t>
      </w:r>
      <w:r w:rsidR="00A27450" w:rsidRPr="00F83A37">
        <w:rPr>
          <w:rFonts w:ascii="Times New Roman" w:hAnsi="Times New Roman" w:cs="Times New Roman"/>
          <w:b/>
          <w:bCs/>
          <w:sz w:val="23"/>
          <w:szCs w:val="23"/>
        </w:rPr>
        <w:t xml:space="preserve"> </w:t>
      </w:r>
      <w:r w:rsidRPr="00F83A37">
        <w:rPr>
          <w:rFonts w:ascii="Times New Roman" w:hAnsi="Times New Roman" w:cs="Times New Roman"/>
          <w:sz w:val="23"/>
          <w:szCs w:val="23"/>
        </w:rPr>
        <w:t xml:space="preserve">Merkinės senojo miesto vietos (u. k. 3680), Merkinės miestelio istorinės dalies (u. k. 17097) teritorijų, Varėnos r. sav., Merkinės mstl., Piliakalnio g. 3A žvalgomųjų archeologinių tyrimų 2025 m. ataskaita. 2025-07-21, LA-206. Recenzentai: </w:t>
      </w:r>
      <w:r w:rsidR="00A27450" w:rsidRPr="00F83A37">
        <w:rPr>
          <w:rFonts w:ascii="Times New Roman" w:hAnsi="Times New Roman" w:cs="Times New Roman"/>
          <w:sz w:val="23"/>
          <w:szCs w:val="23"/>
        </w:rPr>
        <w:t>&lt;...&gt;</w:t>
      </w:r>
      <w:r w:rsidRPr="00F83A37">
        <w:rPr>
          <w:rFonts w:ascii="Times New Roman" w:hAnsi="Times New Roman" w:cs="Times New Roman"/>
          <w:sz w:val="23"/>
          <w:szCs w:val="23"/>
        </w:rPr>
        <w:t>.</w:t>
      </w:r>
    </w:p>
    <w:p w14:paraId="4003290F" w14:textId="0A8BB3B2" w:rsidR="00C4653F" w:rsidRPr="00F83A37" w:rsidRDefault="00A27450" w:rsidP="00C4653F">
      <w:pPr>
        <w:spacing w:line="240" w:lineRule="auto"/>
        <w:jc w:val="both"/>
        <w:rPr>
          <w:rFonts w:ascii="Times New Roman" w:hAnsi="Times New Roman" w:cs="Times New Roman"/>
          <w:color w:val="000000" w:themeColor="text1"/>
          <w:sz w:val="23"/>
          <w:szCs w:val="23"/>
        </w:rPr>
      </w:pPr>
      <w:r w:rsidRPr="00F83A37">
        <w:rPr>
          <w:rFonts w:ascii="Times New Roman" w:hAnsi="Times New Roman" w:cs="Times New Roman"/>
          <w:sz w:val="23"/>
          <w:szCs w:val="23"/>
        </w:rPr>
        <w:t>&lt;...&gt;</w:t>
      </w:r>
    </w:p>
    <w:p w14:paraId="23D28006" w14:textId="77777777" w:rsidR="00DF5C4C" w:rsidRPr="00F83A37" w:rsidRDefault="00DF5C4C" w:rsidP="00DF5C4C">
      <w:pPr>
        <w:pStyle w:val="Default"/>
        <w:spacing w:after="240"/>
        <w:jc w:val="both"/>
        <w:rPr>
          <w:sz w:val="23"/>
          <w:szCs w:val="23"/>
          <w:lang w:val="lt-LT"/>
        </w:rPr>
      </w:pPr>
      <w:r w:rsidRPr="00F83A37">
        <w:rPr>
          <w:b/>
          <w:bCs/>
          <w:sz w:val="23"/>
          <w:szCs w:val="23"/>
          <w:lang w:val="lt-LT"/>
        </w:rPr>
        <w:t>NUTARTA</w:t>
      </w:r>
      <w:r w:rsidRPr="00F83A37">
        <w:rPr>
          <w:sz w:val="23"/>
          <w:szCs w:val="23"/>
          <w:lang w:val="lt-LT"/>
        </w:rPr>
        <w:t>: Archeologinių tyrimų ataskaitą aprobuoti su pastaba, pagal kurią pataisius, ataskaita MAK pakartotinai svarstyti neteikiama.</w:t>
      </w:r>
    </w:p>
    <w:p w14:paraId="184270A4" w14:textId="3AA1E589"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 xml:space="preserve">2.12. </w:t>
      </w:r>
      <w:r w:rsidR="00A27450" w:rsidRPr="00F83A37">
        <w:rPr>
          <w:rFonts w:ascii="Times New Roman" w:hAnsi="Times New Roman" w:cs="Times New Roman"/>
          <w:b/>
          <w:bCs/>
          <w:sz w:val="23"/>
          <w:szCs w:val="23"/>
        </w:rPr>
        <w:t>&lt;...&gt;</w:t>
      </w:r>
      <w:r w:rsidR="00A27450" w:rsidRPr="00F83A37">
        <w:rPr>
          <w:rFonts w:ascii="Times New Roman" w:hAnsi="Times New Roman" w:cs="Times New Roman"/>
          <w:b/>
          <w:bCs/>
          <w:sz w:val="23"/>
          <w:szCs w:val="23"/>
        </w:rPr>
        <w:t xml:space="preserve"> </w:t>
      </w:r>
      <w:r w:rsidRPr="00F83A37">
        <w:rPr>
          <w:rFonts w:ascii="Times New Roman" w:hAnsi="Times New Roman" w:cs="Times New Roman"/>
          <w:sz w:val="23"/>
          <w:szCs w:val="23"/>
        </w:rPr>
        <w:t xml:space="preserve">Vilniaus senojo miesto ir priemiesčių archeologinės vietovės (25504), Vilniaus senamiesčio (16073), Vilniaus žydų kultūros įstaigų pastate (36497), Vilniaus m., Žemaitijos g. 4, 2025 m. detaliųjų archeologinių tyrimų ataskaita. 2025-04-05, LA-100. Recenzentai: </w:t>
      </w:r>
      <w:r w:rsidR="00A27450" w:rsidRPr="00F83A37">
        <w:rPr>
          <w:rFonts w:ascii="Times New Roman" w:hAnsi="Times New Roman" w:cs="Times New Roman"/>
          <w:sz w:val="23"/>
          <w:szCs w:val="23"/>
        </w:rPr>
        <w:t>&lt;...&gt;</w:t>
      </w:r>
      <w:r w:rsidRPr="00F83A37">
        <w:rPr>
          <w:rFonts w:ascii="Times New Roman" w:hAnsi="Times New Roman" w:cs="Times New Roman"/>
          <w:sz w:val="23"/>
          <w:szCs w:val="23"/>
        </w:rPr>
        <w:t>.</w:t>
      </w:r>
    </w:p>
    <w:p w14:paraId="45193990" w14:textId="4AE4C8F6" w:rsidR="00C4653F" w:rsidRPr="00F83A37" w:rsidRDefault="00A27450" w:rsidP="00C4653F">
      <w:pPr>
        <w:spacing w:line="240" w:lineRule="auto"/>
        <w:jc w:val="both"/>
        <w:rPr>
          <w:rFonts w:ascii="Times New Roman" w:hAnsi="Times New Roman" w:cs="Times New Roman"/>
          <w:color w:val="000000" w:themeColor="text1"/>
          <w:sz w:val="23"/>
          <w:szCs w:val="23"/>
        </w:rPr>
      </w:pPr>
      <w:r w:rsidRPr="00F83A37">
        <w:rPr>
          <w:rFonts w:ascii="Times New Roman" w:hAnsi="Times New Roman" w:cs="Times New Roman"/>
          <w:sz w:val="23"/>
          <w:szCs w:val="23"/>
        </w:rPr>
        <w:t>&lt;...&gt;</w:t>
      </w:r>
    </w:p>
    <w:p w14:paraId="0663181D" w14:textId="77777777" w:rsidR="00A958E7" w:rsidRPr="00F83A37" w:rsidRDefault="00A958E7" w:rsidP="00A958E7">
      <w:pPr>
        <w:spacing w:line="240" w:lineRule="auto"/>
        <w:jc w:val="both"/>
        <w:rPr>
          <w:rFonts w:ascii="Times New Roman" w:hAnsi="Times New Roman" w:cs="Times New Roman"/>
          <w:color w:val="000000" w:themeColor="text1"/>
          <w:sz w:val="23"/>
          <w:szCs w:val="23"/>
        </w:rPr>
      </w:pPr>
      <w:r w:rsidRPr="00F83A37">
        <w:rPr>
          <w:rFonts w:ascii="Times New Roman" w:hAnsi="Times New Roman" w:cs="Times New Roman"/>
          <w:b/>
          <w:bCs/>
          <w:color w:val="000000" w:themeColor="text1"/>
          <w:sz w:val="23"/>
          <w:szCs w:val="23"/>
        </w:rPr>
        <w:t>NUTARTA</w:t>
      </w:r>
      <w:r w:rsidRPr="00F83A37">
        <w:rPr>
          <w:rFonts w:ascii="Times New Roman" w:hAnsi="Times New Roman" w:cs="Times New Roman"/>
          <w:color w:val="000000" w:themeColor="text1"/>
          <w:sz w:val="23"/>
          <w:szCs w:val="23"/>
        </w:rPr>
        <w:t>: Archeologinių tyrimų ataskaitos neaprobuoti, taisyti pagal pastabas ir teikti MAK pakartotinai svarstyti.</w:t>
      </w:r>
    </w:p>
    <w:p w14:paraId="47E7FF39" w14:textId="77777777" w:rsidR="00791414" w:rsidRPr="00F83A37" w:rsidRDefault="00791414" w:rsidP="00791414">
      <w:pPr>
        <w:spacing w:line="240" w:lineRule="auto"/>
        <w:jc w:val="both"/>
        <w:rPr>
          <w:rFonts w:ascii="Times New Roman" w:hAnsi="Times New Roman" w:cs="Times New Roman"/>
          <w:b/>
          <w:bCs/>
          <w:sz w:val="23"/>
          <w:szCs w:val="23"/>
        </w:rPr>
      </w:pPr>
    </w:p>
    <w:p w14:paraId="2A36F7AA" w14:textId="77777777" w:rsidR="00791414" w:rsidRPr="00F83A37" w:rsidRDefault="00791414" w:rsidP="00F966E5">
      <w:pPr>
        <w:spacing w:line="240" w:lineRule="auto"/>
        <w:jc w:val="both"/>
        <w:outlineLvl w:val="0"/>
        <w:rPr>
          <w:rFonts w:ascii="Times New Roman" w:hAnsi="Times New Roman" w:cs="Times New Roman"/>
          <w:b/>
          <w:bCs/>
          <w:sz w:val="23"/>
          <w:szCs w:val="23"/>
          <w:u w:val="single"/>
        </w:rPr>
      </w:pPr>
      <w:r w:rsidRPr="00F83A37">
        <w:rPr>
          <w:rFonts w:ascii="Times New Roman" w:hAnsi="Times New Roman" w:cs="Times New Roman"/>
          <w:b/>
          <w:bCs/>
          <w:sz w:val="23"/>
          <w:szCs w:val="23"/>
          <w:u w:val="single"/>
        </w:rPr>
        <w:lastRenderedPageBreak/>
        <w:t>3. ARCHEOLOGINIŲ TYRIMŲ PAŽYMOS:</w:t>
      </w:r>
    </w:p>
    <w:p w14:paraId="19C7F2F3" w14:textId="146E6E3B"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 xml:space="preserve">3.1. </w:t>
      </w:r>
      <w:r w:rsidR="00A27450" w:rsidRPr="00F83A37">
        <w:rPr>
          <w:rFonts w:ascii="Times New Roman" w:hAnsi="Times New Roman" w:cs="Times New Roman"/>
          <w:b/>
          <w:bCs/>
          <w:sz w:val="23"/>
          <w:szCs w:val="23"/>
        </w:rPr>
        <w:t>&lt;...&gt;</w:t>
      </w:r>
      <w:r w:rsidR="00A27450" w:rsidRPr="00F83A37">
        <w:rPr>
          <w:rFonts w:ascii="Times New Roman" w:hAnsi="Times New Roman" w:cs="Times New Roman"/>
          <w:b/>
          <w:bCs/>
          <w:sz w:val="23"/>
          <w:szCs w:val="23"/>
        </w:rPr>
        <w:t xml:space="preserve"> </w:t>
      </w:r>
      <w:r w:rsidRPr="00F83A37">
        <w:rPr>
          <w:rFonts w:ascii="Times New Roman" w:hAnsi="Times New Roman" w:cs="Times New Roman"/>
          <w:sz w:val="23"/>
          <w:szCs w:val="23"/>
        </w:rPr>
        <w:t xml:space="preserve">Klaipėdos senamiesčio (16075), senojo miesto vietos su priemiesčiais (27077), miesto </w:t>
      </w:r>
      <w:proofErr w:type="spellStart"/>
      <w:r w:rsidRPr="00F83A37">
        <w:rPr>
          <w:rFonts w:ascii="Times New Roman" w:hAnsi="Times New Roman" w:cs="Times New Roman"/>
          <w:sz w:val="23"/>
          <w:szCs w:val="23"/>
        </w:rPr>
        <w:t>bastioninių</w:t>
      </w:r>
      <w:proofErr w:type="spellEnd"/>
      <w:r w:rsidRPr="00F83A37">
        <w:rPr>
          <w:rFonts w:ascii="Times New Roman" w:hAnsi="Times New Roman" w:cs="Times New Roman"/>
          <w:sz w:val="23"/>
          <w:szCs w:val="23"/>
        </w:rPr>
        <w:t xml:space="preserve"> įtvirtinimų komplekso (10457), Žydų ligoninės pastato (49500) teritorijų Klaipėdos m. sav., Klaipėdos m. Galinio Pylimo g. 3 2026 m. žvalgomųjų archeologinių tyrimų pažyma.</w:t>
      </w:r>
    </w:p>
    <w:p w14:paraId="0BB836F1" w14:textId="45B24C80" w:rsidR="00C4653F" w:rsidRPr="00F83A37" w:rsidRDefault="00A27450" w:rsidP="00C4653F">
      <w:pPr>
        <w:spacing w:line="240" w:lineRule="auto"/>
        <w:jc w:val="both"/>
        <w:rPr>
          <w:rFonts w:ascii="Times New Roman" w:hAnsi="Times New Roman" w:cs="Times New Roman"/>
          <w:color w:val="000000" w:themeColor="text1"/>
          <w:sz w:val="23"/>
          <w:szCs w:val="23"/>
        </w:rPr>
      </w:pPr>
      <w:r w:rsidRPr="00F83A37">
        <w:rPr>
          <w:rFonts w:ascii="Times New Roman" w:hAnsi="Times New Roman" w:cs="Times New Roman"/>
          <w:sz w:val="23"/>
          <w:szCs w:val="23"/>
        </w:rPr>
        <w:t>&lt;...&gt;</w:t>
      </w:r>
    </w:p>
    <w:p w14:paraId="69B8285A" w14:textId="7778BF53" w:rsidR="00A30E6C" w:rsidRPr="00F83A37" w:rsidRDefault="00A30E6C" w:rsidP="00A30E6C">
      <w:pPr>
        <w:pStyle w:val="Default"/>
        <w:spacing w:after="240"/>
        <w:jc w:val="both"/>
        <w:rPr>
          <w:bCs/>
          <w:sz w:val="23"/>
          <w:szCs w:val="23"/>
          <w:lang w:val="lt-LT"/>
        </w:rPr>
      </w:pPr>
      <w:bookmarkStart w:id="2" w:name="_Hlk141198807"/>
      <w:r w:rsidRPr="00F83A37">
        <w:rPr>
          <w:b/>
          <w:bCs/>
          <w:sz w:val="23"/>
          <w:szCs w:val="23"/>
          <w:lang w:val="lt-LT"/>
        </w:rPr>
        <w:t>NUTARTA</w:t>
      </w:r>
      <w:r w:rsidRPr="00F83A37">
        <w:rPr>
          <w:bCs/>
          <w:sz w:val="23"/>
          <w:szCs w:val="23"/>
          <w:lang w:val="lt-LT"/>
        </w:rPr>
        <w:t xml:space="preserve">: </w:t>
      </w:r>
      <w:bookmarkStart w:id="3" w:name="_Hlk141197664"/>
      <w:r w:rsidRPr="00F83A37">
        <w:rPr>
          <w:bCs/>
          <w:sz w:val="23"/>
          <w:szCs w:val="23"/>
          <w:lang w:val="lt-LT"/>
        </w:rPr>
        <w:t>Archeologinių tyrimų pažymai nerekomenduoti pritarti, taisyti pagal pastabas ir teikti MAK pakartotinai svarstyti.</w:t>
      </w:r>
    </w:p>
    <w:bookmarkEnd w:id="2"/>
    <w:bookmarkEnd w:id="3"/>
    <w:p w14:paraId="34575659" w14:textId="599C1B31"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 xml:space="preserve">3.2. </w:t>
      </w:r>
      <w:r w:rsidR="0039572D" w:rsidRPr="00F83A37">
        <w:rPr>
          <w:rFonts w:ascii="Times New Roman" w:hAnsi="Times New Roman" w:cs="Times New Roman"/>
          <w:b/>
          <w:bCs/>
          <w:sz w:val="23"/>
          <w:szCs w:val="23"/>
        </w:rPr>
        <w:t>&lt;...&gt;</w:t>
      </w:r>
      <w:r w:rsidR="0039572D" w:rsidRPr="00F83A37">
        <w:rPr>
          <w:rFonts w:ascii="Times New Roman" w:hAnsi="Times New Roman" w:cs="Times New Roman"/>
          <w:b/>
          <w:bCs/>
          <w:sz w:val="23"/>
          <w:szCs w:val="23"/>
        </w:rPr>
        <w:t xml:space="preserve"> </w:t>
      </w:r>
      <w:r w:rsidRPr="00F83A37">
        <w:rPr>
          <w:rFonts w:ascii="Times New Roman" w:hAnsi="Times New Roman" w:cs="Times New Roman"/>
          <w:sz w:val="23"/>
          <w:szCs w:val="23"/>
        </w:rPr>
        <w:t>Šventosios senovės gyvenvietės (1813) Patrimpo g. 16, Palangos m. sav. 2026 m. žvalgomųjų archeologinių tyrimų pažyma.</w:t>
      </w:r>
    </w:p>
    <w:p w14:paraId="0208460A" w14:textId="77777777" w:rsidR="004D5496" w:rsidRPr="00F83A37" w:rsidRDefault="004D5496" w:rsidP="004D5496">
      <w:pPr>
        <w:pStyle w:val="Default"/>
        <w:spacing w:after="240"/>
        <w:jc w:val="both"/>
        <w:rPr>
          <w:bCs/>
          <w:sz w:val="23"/>
          <w:szCs w:val="23"/>
          <w:lang w:val="lt-LT"/>
        </w:rPr>
      </w:pPr>
      <w:r w:rsidRPr="00F83A37">
        <w:rPr>
          <w:b/>
          <w:bCs/>
          <w:sz w:val="23"/>
          <w:szCs w:val="23"/>
          <w:lang w:val="lt-LT"/>
        </w:rPr>
        <w:t>NUTARTA</w:t>
      </w:r>
      <w:r w:rsidRPr="00F83A37">
        <w:rPr>
          <w:bCs/>
          <w:sz w:val="23"/>
          <w:szCs w:val="23"/>
          <w:lang w:val="lt-LT"/>
        </w:rPr>
        <w:t>: Archeologinių tyrimų pažymai rekomenduoti pritarti.</w:t>
      </w:r>
    </w:p>
    <w:p w14:paraId="159871C5" w14:textId="0172FAA3"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 xml:space="preserve">3.3. </w:t>
      </w:r>
      <w:r w:rsidR="0039572D" w:rsidRPr="00F83A37">
        <w:rPr>
          <w:rFonts w:ascii="Times New Roman" w:hAnsi="Times New Roman" w:cs="Times New Roman"/>
          <w:b/>
          <w:bCs/>
          <w:sz w:val="23"/>
          <w:szCs w:val="23"/>
        </w:rPr>
        <w:t>&lt;...&gt;</w:t>
      </w:r>
      <w:r w:rsidRPr="00F83A37">
        <w:rPr>
          <w:rFonts w:ascii="Times New Roman" w:hAnsi="Times New Roman" w:cs="Times New Roman"/>
          <w:sz w:val="23"/>
          <w:szCs w:val="23"/>
        </w:rPr>
        <w:t xml:space="preserve"> Kėdainių senojo miesto archeologinės vietovės (u. k. 5148), Kėdainių raj. sav., Kėdainių miesto sen., Kėdainių m., Basanavičiaus g. ties </w:t>
      </w:r>
      <w:proofErr w:type="spellStart"/>
      <w:r w:rsidRPr="00F83A37">
        <w:rPr>
          <w:rFonts w:ascii="Times New Roman" w:hAnsi="Times New Roman" w:cs="Times New Roman"/>
          <w:sz w:val="23"/>
          <w:szCs w:val="23"/>
        </w:rPr>
        <w:t>Janušavos</w:t>
      </w:r>
      <w:proofErr w:type="spellEnd"/>
      <w:r w:rsidRPr="00F83A37">
        <w:rPr>
          <w:rFonts w:ascii="Times New Roman" w:hAnsi="Times New Roman" w:cs="Times New Roman"/>
          <w:sz w:val="23"/>
          <w:szCs w:val="23"/>
        </w:rPr>
        <w:t xml:space="preserve"> a. 2026 m. žvalgomųjų archeologinių tyrimų pažyma.</w:t>
      </w:r>
    </w:p>
    <w:p w14:paraId="380111AC" w14:textId="77777777" w:rsidR="004D5496" w:rsidRPr="00F83A37" w:rsidRDefault="004D5496" w:rsidP="004D5496">
      <w:pPr>
        <w:pStyle w:val="Default"/>
        <w:spacing w:after="240"/>
        <w:jc w:val="both"/>
        <w:rPr>
          <w:bCs/>
          <w:sz w:val="23"/>
          <w:szCs w:val="23"/>
          <w:lang w:val="lt-LT"/>
        </w:rPr>
      </w:pPr>
      <w:r w:rsidRPr="00F83A37">
        <w:rPr>
          <w:b/>
          <w:bCs/>
          <w:sz w:val="23"/>
          <w:szCs w:val="23"/>
          <w:lang w:val="lt-LT"/>
        </w:rPr>
        <w:t>NUTARTA</w:t>
      </w:r>
      <w:r w:rsidRPr="00F83A37">
        <w:rPr>
          <w:bCs/>
          <w:sz w:val="23"/>
          <w:szCs w:val="23"/>
          <w:lang w:val="lt-LT"/>
        </w:rPr>
        <w:t>: Archeologinių tyrimų pažymai rekomenduoti pritarti.</w:t>
      </w:r>
    </w:p>
    <w:p w14:paraId="0FE1642D" w14:textId="1A3FAC38"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 xml:space="preserve">3.4. </w:t>
      </w:r>
      <w:r w:rsidR="0039572D" w:rsidRPr="00F83A37">
        <w:rPr>
          <w:rFonts w:ascii="Times New Roman" w:hAnsi="Times New Roman" w:cs="Times New Roman"/>
          <w:b/>
          <w:bCs/>
          <w:sz w:val="23"/>
          <w:szCs w:val="23"/>
        </w:rPr>
        <w:t>&lt;...&gt;</w:t>
      </w:r>
      <w:r w:rsidRPr="00F83A37">
        <w:rPr>
          <w:rFonts w:ascii="Times New Roman" w:hAnsi="Times New Roman" w:cs="Times New Roman"/>
          <w:sz w:val="23"/>
          <w:szCs w:val="23"/>
        </w:rPr>
        <w:t xml:space="preserve"> Vilniaus miesto istorinės dalies, vadinamos Senamiesčiu (u. k. 16073), Vilniaus senojo miesto vietos su priemiesčiais (u. k. 25504) ir Namo (u. k. 46283) teritorijoje, Užupio g. 27, Vilniuje 2026 m. žvalgomųjų archeologinių tyrimų pažyma.</w:t>
      </w:r>
    </w:p>
    <w:p w14:paraId="2BF51891" w14:textId="77777777" w:rsidR="004D5496" w:rsidRPr="00F83A37" w:rsidRDefault="004D5496" w:rsidP="004D5496">
      <w:pPr>
        <w:pStyle w:val="Default"/>
        <w:spacing w:after="240"/>
        <w:jc w:val="both"/>
        <w:rPr>
          <w:bCs/>
          <w:sz w:val="23"/>
          <w:szCs w:val="23"/>
          <w:lang w:val="lt-LT"/>
        </w:rPr>
      </w:pPr>
      <w:r w:rsidRPr="00F83A37">
        <w:rPr>
          <w:b/>
          <w:bCs/>
          <w:sz w:val="23"/>
          <w:szCs w:val="23"/>
          <w:lang w:val="lt-LT"/>
        </w:rPr>
        <w:t>NUTARTA</w:t>
      </w:r>
      <w:r w:rsidRPr="00F83A37">
        <w:rPr>
          <w:bCs/>
          <w:sz w:val="23"/>
          <w:szCs w:val="23"/>
          <w:lang w:val="lt-LT"/>
        </w:rPr>
        <w:t>: Archeologinių tyrimų pažymai rekomenduoti pritarti.</w:t>
      </w:r>
    </w:p>
    <w:p w14:paraId="4FC25655" w14:textId="29FDE319"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 xml:space="preserve">3.5. </w:t>
      </w:r>
      <w:r w:rsidR="0039572D" w:rsidRPr="00F83A37">
        <w:rPr>
          <w:rFonts w:ascii="Times New Roman" w:hAnsi="Times New Roman" w:cs="Times New Roman"/>
          <w:b/>
          <w:bCs/>
          <w:sz w:val="23"/>
          <w:szCs w:val="23"/>
        </w:rPr>
        <w:t>&lt;...&gt;</w:t>
      </w:r>
      <w:r w:rsidR="0039572D" w:rsidRPr="00F83A37">
        <w:rPr>
          <w:rFonts w:ascii="Times New Roman" w:hAnsi="Times New Roman" w:cs="Times New Roman"/>
          <w:b/>
          <w:bCs/>
          <w:sz w:val="23"/>
          <w:szCs w:val="23"/>
        </w:rPr>
        <w:t xml:space="preserve"> </w:t>
      </w:r>
      <w:r w:rsidRPr="00F83A37">
        <w:rPr>
          <w:rFonts w:ascii="Times New Roman" w:hAnsi="Times New Roman" w:cs="Times New Roman"/>
          <w:sz w:val="23"/>
          <w:szCs w:val="23"/>
        </w:rPr>
        <w:t>Klaipėdos senamiesčio (16075), Klaipėdos m. sav., Klaipėdos m., Šaltkalvių g. 2 2026 m. žvalgomųjų archeologinių tyrimų pažyma.</w:t>
      </w:r>
    </w:p>
    <w:p w14:paraId="759F1AA1" w14:textId="282976C9" w:rsidR="00C4653F" w:rsidRPr="00F83A37" w:rsidRDefault="0039572D" w:rsidP="00C4653F">
      <w:pPr>
        <w:spacing w:line="240" w:lineRule="auto"/>
        <w:jc w:val="both"/>
        <w:rPr>
          <w:rFonts w:ascii="Times New Roman" w:hAnsi="Times New Roman" w:cs="Times New Roman"/>
          <w:color w:val="000000" w:themeColor="text1"/>
          <w:sz w:val="23"/>
          <w:szCs w:val="23"/>
        </w:rPr>
      </w:pPr>
      <w:r w:rsidRPr="00F83A37">
        <w:rPr>
          <w:rFonts w:ascii="Times New Roman" w:hAnsi="Times New Roman" w:cs="Times New Roman"/>
          <w:sz w:val="23"/>
          <w:szCs w:val="23"/>
        </w:rPr>
        <w:t>&lt;...&gt;</w:t>
      </w:r>
    </w:p>
    <w:p w14:paraId="2E2351DA" w14:textId="1546B71D" w:rsidR="003035A8" w:rsidRPr="00F83A37" w:rsidRDefault="003035A8" w:rsidP="003035A8">
      <w:pPr>
        <w:pStyle w:val="Default"/>
        <w:spacing w:after="240"/>
        <w:jc w:val="both"/>
        <w:rPr>
          <w:sz w:val="23"/>
          <w:szCs w:val="23"/>
          <w:lang w:val="lt-LT"/>
        </w:rPr>
      </w:pPr>
      <w:r w:rsidRPr="00F83A37">
        <w:rPr>
          <w:b/>
          <w:bCs/>
          <w:sz w:val="23"/>
          <w:szCs w:val="23"/>
          <w:lang w:val="lt-LT"/>
        </w:rPr>
        <w:t>NUTARTA</w:t>
      </w:r>
      <w:r w:rsidRPr="00F83A37">
        <w:rPr>
          <w:bCs/>
          <w:sz w:val="23"/>
          <w:szCs w:val="23"/>
          <w:lang w:val="lt-LT"/>
        </w:rPr>
        <w:t xml:space="preserve">: </w:t>
      </w:r>
      <w:bookmarkStart w:id="4" w:name="_Hlk141200050"/>
      <w:r w:rsidRPr="00F83A37">
        <w:rPr>
          <w:bCs/>
          <w:sz w:val="23"/>
          <w:szCs w:val="23"/>
          <w:lang w:val="lt-LT"/>
        </w:rPr>
        <w:t>Archeologinių tyrimų pažymai rekomenduoti pritarti su pastabomis, pagal kurias pataisius, pažyma MAK pakartotinai svarstyti neteikiama.</w:t>
      </w:r>
    </w:p>
    <w:bookmarkEnd w:id="4"/>
    <w:p w14:paraId="6D76CF3F" w14:textId="21BA1F52"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 xml:space="preserve">3.6. </w:t>
      </w:r>
      <w:r w:rsidR="0039572D" w:rsidRPr="00F83A37">
        <w:rPr>
          <w:rFonts w:ascii="Times New Roman" w:hAnsi="Times New Roman" w:cs="Times New Roman"/>
          <w:b/>
          <w:bCs/>
          <w:sz w:val="23"/>
          <w:szCs w:val="23"/>
        </w:rPr>
        <w:t>&lt;...&gt;</w:t>
      </w:r>
      <w:r w:rsidRPr="00F83A37">
        <w:rPr>
          <w:rFonts w:ascii="Times New Roman" w:hAnsi="Times New Roman" w:cs="Times New Roman"/>
          <w:b/>
          <w:bCs/>
          <w:sz w:val="23"/>
          <w:szCs w:val="23"/>
        </w:rPr>
        <w:t xml:space="preserve"> </w:t>
      </w:r>
      <w:r w:rsidRPr="00F83A37">
        <w:rPr>
          <w:rFonts w:ascii="Times New Roman" w:hAnsi="Times New Roman" w:cs="Times New Roman"/>
          <w:sz w:val="23"/>
          <w:szCs w:val="23"/>
        </w:rPr>
        <w:t xml:space="preserve">Šventosios, </w:t>
      </w:r>
      <w:proofErr w:type="spellStart"/>
      <w:r w:rsidRPr="00F83A37">
        <w:rPr>
          <w:rFonts w:ascii="Times New Roman" w:hAnsi="Times New Roman" w:cs="Times New Roman"/>
          <w:sz w:val="23"/>
          <w:szCs w:val="23"/>
        </w:rPr>
        <w:t>Janmarienburgo</w:t>
      </w:r>
      <w:proofErr w:type="spellEnd"/>
      <w:r w:rsidRPr="00F83A37">
        <w:rPr>
          <w:rFonts w:ascii="Times New Roman" w:hAnsi="Times New Roman" w:cs="Times New Roman"/>
          <w:sz w:val="23"/>
          <w:szCs w:val="23"/>
        </w:rPr>
        <w:t xml:space="preserve"> senojo miesto vietos (16194), Palangos m. sav. Palangos m., Kregždžių g. 1 ir 3 2026 m. žvalgomųjų archeologinių tyrimų pažyma.</w:t>
      </w:r>
    </w:p>
    <w:p w14:paraId="2319FAA1" w14:textId="77777777" w:rsidR="00BA7041" w:rsidRPr="00F83A37" w:rsidRDefault="00BA7041" w:rsidP="00BA7041">
      <w:pPr>
        <w:pStyle w:val="Default"/>
        <w:spacing w:after="240"/>
        <w:jc w:val="both"/>
        <w:rPr>
          <w:bCs/>
          <w:sz w:val="23"/>
          <w:szCs w:val="23"/>
          <w:lang w:val="lt-LT"/>
        </w:rPr>
      </w:pPr>
      <w:r w:rsidRPr="00F83A37">
        <w:rPr>
          <w:b/>
          <w:bCs/>
          <w:sz w:val="23"/>
          <w:szCs w:val="23"/>
          <w:lang w:val="lt-LT"/>
        </w:rPr>
        <w:t>NUTARTA</w:t>
      </w:r>
      <w:r w:rsidRPr="00F83A37">
        <w:rPr>
          <w:bCs/>
          <w:sz w:val="23"/>
          <w:szCs w:val="23"/>
          <w:lang w:val="lt-LT"/>
        </w:rPr>
        <w:t>: Archeologinių tyrimų pažymai rekomenduoti pritarti.</w:t>
      </w:r>
    </w:p>
    <w:p w14:paraId="01F991F6" w14:textId="61B70D47"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 xml:space="preserve">3.7. </w:t>
      </w:r>
      <w:r w:rsidR="0039572D" w:rsidRPr="00F83A37">
        <w:rPr>
          <w:rFonts w:ascii="Times New Roman" w:hAnsi="Times New Roman" w:cs="Times New Roman"/>
          <w:b/>
          <w:bCs/>
          <w:sz w:val="23"/>
          <w:szCs w:val="23"/>
        </w:rPr>
        <w:t>&lt;...&gt;</w:t>
      </w:r>
      <w:r w:rsidRPr="00F83A37">
        <w:rPr>
          <w:rFonts w:ascii="Times New Roman" w:hAnsi="Times New Roman" w:cs="Times New Roman"/>
          <w:b/>
          <w:bCs/>
          <w:sz w:val="23"/>
          <w:szCs w:val="23"/>
        </w:rPr>
        <w:t xml:space="preserve"> </w:t>
      </w:r>
      <w:r w:rsidRPr="00F83A37">
        <w:rPr>
          <w:rFonts w:ascii="Times New Roman" w:hAnsi="Times New Roman" w:cs="Times New Roman"/>
          <w:sz w:val="23"/>
          <w:szCs w:val="23"/>
        </w:rPr>
        <w:t>Palangos senojo miesto vietos (17139) teritorijos, Palangos m. sav., Palangos m., S. Daukanto g. 35 2026 m. žvalgomųjų archeologinių tyrimų pažyma.</w:t>
      </w:r>
    </w:p>
    <w:p w14:paraId="3EF0560A" w14:textId="03BB066B" w:rsidR="00C4653F" w:rsidRPr="00F83A37" w:rsidRDefault="0039572D" w:rsidP="00C4653F">
      <w:pPr>
        <w:spacing w:line="240" w:lineRule="auto"/>
        <w:jc w:val="both"/>
        <w:rPr>
          <w:rFonts w:ascii="Times New Roman" w:hAnsi="Times New Roman" w:cs="Times New Roman"/>
          <w:color w:val="000000" w:themeColor="text1"/>
          <w:sz w:val="23"/>
          <w:szCs w:val="23"/>
        </w:rPr>
      </w:pPr>
      <w:r w:rsidRPr="00F83A37">
        <w:rPr>
          <w:rFonts w:ascii="Times New Roman" w:hAnsi="Times New Roman" w:cs="Times New Roman"/>
          <w:sz w:val="23"/>
          <w:szCs w:val="23"/>
        </w:rPr>
        <w:t>&lt;...&gt;</w:t>
      </w:r>
    </w:p>
    <w:p w14:paraId="392122A1" w14:textId="77777777" w:rsidR="00A247F1" w:rsidRPr="00F83A37" w:rsidRDefault="00A247F1" w:rsidP="00A247F1">
      <w:pPr>
        <w:pStyle w:val="Default"/>
        <w:spacing w:after="240"/>
        <w:jc w:val="both"/>
        <w:rPr>
          <w:sz w:val="23"/>
          <w:szCs w:val="23"/>
          <w:lang w:val="lt-LT"/>
        </w:rPr>
      </w:pPr>
      <w:r w:rsidRPr="00F83A37">
        <w:rPr>
          <w:b/>
          <w:bCs/>
          <w:sz w:val="23"/>
          <w:szCs w:val="23"/>
          <w:lang w:val="lt-LT"/>
        </w:rPr>
        <w:t>NUTARTA</w:t>
      </w:r>
      <w:r w:rsidRPr="00F83A37">
        <w:rPr>
          <w:bCs/>
          <w:sz w:val="23"/>
          <w:szCs w:val="23"/>
          <w:lang w:val="lt-LT"/>
        </w:rPr>
        <w:t>: Archeologinių tyrimų pažymai rekomenduoti pritarti su pastabomis, pagal kurias pataisius, pažyma MAK pakartotinai svarstyti neteikiama.</w:t>
      </w:r>
    </w:p>
    <w:p w14:paraId="5E613766" w14:textId="616F400E"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 xml:space="preserve">3.8. </w:t>
      </w:r>
      <w:r w:rsidR="0039572D" w:rsidRPr="00F83A37">
        <w:rPr>
          <w:rFonts w:ascii="Times New Roman" w:hAnsi="Times New Roman" w:cs="Times New Roman"/>
          <w:b/>
          <w:bCs/>
          <w:sz w:val="23"/>
          <w:szCs w:val="23"/>
        </w:rPr>
        <w:t>&lt;...&gt;</w:t>
      </w:r>
      <w:r w:rsidRPr="00F83A37">
        <w:rPr>
          <w:rFonts w:ascii="Times New Roman" w:hAnsi="Times New Roman" w:cs="Times New Roman"/>
          <w:sz w:val="23"/>
          <w:szCs w:val="23"/>
        </w:rPr>
        <w:t xml:space="preserve"> Kauno senamiesčio (20171) teritorijos, Kauno m., Palangos g. 4 2026 m. žvalgomųjų archeologinių tyrimų pažyma.</w:t>
      </w:r>
    </w:p>
    <w:p w14:paraId="739196F6" w14:textId="0BD86C1E" w:rsidR="00C4653F" w:rsidRPr="00F83A37" w:rsidRDefault="0039572D" w:rsidP="00C4653F">
      <w:pPr>
        <w:spacing w:line="240" w:lineRule="auto"/>
        <w:jc w:val="both"/>
        <w:rPr>
          <w:rFonts w:ascii="Times New Roman" w:hAnsi="Times New Roman" w:cs="Times New Roman"/>
          <w:color w:val="000000" w:themeColor="text1"/>
          <w:sz w:val="23"/>
          <w:szCs w:val="23"/>
        </w:rPr>
      </w:pPr>
      <w:r w:rsidRPr="00F83A37">
        <w:rPr>
          <w:rFonts w:ascii="Times New Roman" w:hAnsi="Times New Roman" w:cs="Times New Roman"/>
          <w:sz w:val="23"/>
          <w:szCs w:val="23"/>
        </w:rPr>
        <w:t>&lt;...&gt;</w:t>
      </w:r>
    </w:p>
    <w:p w14:paraId="0D8E8323" w14:textId="77777777" w:rsidR="00A247F1" w:rsidRPr="00F83A37" w:rsidRDefault="00A247F1" w:rsidP="00A247F1">
      <w:pPr>
        <w:pStyle w:val="Default"/>
        <w:spacing w:after="240"/>
        <w:jc w:val="both"/>
        <w:rPr>
          <w:bCs/>
          <w:sz w:val="23"/>
          <w:szCs w:val="23"/>
          <w:lang w:val="lt-LT"/>
        </w:rPr>
      </w:pPr>
      <w:r w:rsidRPr="00F83A37">
        <w:rPr>
          <w:b/>
          <w:bCs/>
          <w:sz w:val="23"/>
          <w:szCs w:val="23"/>
          <w:lang w:val="lt-LT"/>
        </w:rPr>
        <w:t>NUTARTA</w:t>
      </w:r>
      <w:r w:rsidRPr="00F83A37">
        <w:rPr>
          <w:bCs/>
          <w:sz w:val="23"/>
          <w:szCs w:val="23"/>
          <w:lang w:val="lt-LT"/>
        </w:rPr>
        <w:t>: Archeologinių tyrimų pažymai rekomenduoti pritarti.</w:t>
      </w:r>
    </w:p>
    <w:p w14:paraId="0B5717E1" w14:textId="45C5AFF0"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lastRenderedPageBreak/>
        <w:t xml:space="preserve">3.9. </w:t>
      </w:r>
      <w:r w:rsidR="0039572D" w:rsidRPr="00F83A37">
        <w:rPr>
          <w:rFonts w:ascii="Times New Roman" w:hAnsi="Times New Roman" w:cs="Times New Roman"/>
          <w:b/>
          <w:bCs/>
          <w:sz w:val="23"/>
          <w:szCs w:val="23"/>
        </w:rPr>
        <w:t>&lt;...&gt;</w:t>
      </w:r>
      <w:r w:rsidRPr="00F83A37">
        <w:rPr>
          <w:rFonts w:ascii="Times New Roman" w:hAnsi="Times New Roman" w:cs="Times New Roman"/>
          <w:sz w:val="23"/>
          <w:szCs w:val="23"/>
        </w:rPr>
        <w:t xml:space="preserve"> Pažyma apie žvalgomuosius archeologinius tyrimus, atliktus 2026 metais, Vilniaus m. sav., Vilniaus m., erdvėje tarp Antakalnio ir L. Sapiegos g. sankirtos.</w:t>
      </w:r>
    </w:p>
    <w:p w14:paraId="7185D30A" w14:textId="07C8C03E" w:rsidR="00A247F1" w:rsidRPr="00F83A37" w:rsidRDefault="0039572D" w:rsidP="00C4653F">
      <w:pPr>
        <w:spacing w:line="240" w:lineRule="auto"/>
        <w:jc w:val="both"/>
        <w:rPr>
          <w:rFonts w:ascii="Times New Roman" w:hAnsi="Times New Roman" w:cs="Times New Roman"/>
          <w:color w:val="000000" w:themeColor="text1"/>
          <w:sz w:val="23"/>
          <w:szCs w:val="23"/>
        </w:rPr>
      </w:pPr>
      <w:r w:rsidRPr="00F83A37">
        <w:rPr>
          <w:rFonts w:ascii="Times New Roman" w:hAnsi="Times New Roman" w:cs="Times New Roman"/>
          <w:sz w:val="23"/>
          <w:szCs w:val="23"/>
        </w:rPr>
        <w:t>&lt;...&gt;</w:t>
      </w:r>
    </w:p>
    <w:p w14:paraId="700FE14B" w14:textId="14E28667" w:rsidR="00706DFC" w:rsidRPr="00F83A37" w:rsidRDefault="00706DFC" w:rsidP="00706DFC">
      <w:pPr>
        <w:pStyle w:val="Default"/>
        <w:spacing w:after="240"/>
        <w:jc w:val="both"/>
        <w:rPr>
          <w:bCs/>
          <w:sz w:val="23"/>
          <w:szCs w:val="23"/>
          <w:lang w:val="lt-LT"/>
        </w:rPr>
      </w:pPr>
      <w:r w:rsidRPr="00F83A37">
        <w:rPr>
          <w:b/>
          <w:bCs/>
          <w:sz w:val="23"/>
          <w:szCs w:val="23"/>
          <w:lang w:val="lt-LT"/>
        </w:rPr>
        <w:t>NUTARTA</w:t>
      </w:r>
      <w:r w:rsidRPr="00F83A37">
        <w:rPr>
          <w:bCs/>
          <w:sz w:val="23"/>
          <w:szCs w:val="23"/>
          <w:lang w:val="lt-LT"/>
        </w:rPr>
        <w:t>: Archeologinių tyrimų pažymai nerekomenduoti pritarti, taisyti pagal pastabas ir teikti MAK pakartotinai svarstyti.</w:t>
      </w:r>
    </w:p>
    <w:p w14:paraId="273BB7AE" w14:textId="77777777" w:rsidR="00791414" w:rsidRPr="00F83A37" w:rsidRDefault="00791414" w:rsidP="00791414">
      <w:pPr>
        <w:spacing w:line="240" w:lineRule="auto"/>
        <w:jc w:val="both"/>
        <w:rPr>
          <w:rFonts w:ascii="Times New Roman" w:hAnsi="Times New Roman" w:cs="Times New Roman"/>
          <w:sz w:val="23"/>
          <w:szCs w:val="23"/>
        </w:rPr>
      </w:pPr>
    </w:p>
    <w:p w14:paraId="390256BE" w14:textId="77777777" w:rsidR="00791414" w:rsidRPr="00F83A37" w:rsidRDefault="00791414" w:rsidP="00F966E5">
      <w:pPr>
        <w:spacing w:line="240" w:lineRule="auto"/>
        <w:jc w:val="both"/>
        <w:outlineLvl w:val="0"/>
        <w:rPr>
          <w:rFonts w:ascii="Times New Roman" w:hAnsi="Times New Roman" w:cs="Times New Roman"/>
          <w:b/>
          <w:bCs/>
          <w:sz w:val="23"/>
          <w:szCs w:val="23"/>
          <w:u w:val="single"/>
        </w:rPr>
      </w:pPr>
      <w:r w:rsidRPr="00F83A37">
        <w:rPr>
          <w:rFonts w:ascii="Times New Roman" w:hAnsi="Times New Roman" w:cs="Times New Roman"/>
          <w:b/>
          <w:bCs/>
          <w:sz w:val="23"/>
          <w:szCs w:val="23"/>
          <w:u w:val="single"/>
        </w:rPr>
        <w:t xml:space="preserve">4. ARCHEOLOGINIŲ TYRIMŲ PROJEKTAI: </w:t>
      </w:r>
    </w:p>
    <w:p w14:paraId="29C68A45" w14:textId="29D3BC5D"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 xml:space="preserve">4.1. </w:t>
      </w:r>
      <w:r w:rsidR="0039572D" w:rsidRPr="00F83A37">
        <w:rPr>
          <w:rFonts w:ascii="Times New Roman" w:hAnsi="Times New Roman" w:cs="Times New Roman"/>
          <w:b/>
          <w:bCs/>
          <w:sz w:val="23"/>
          <w:szCs w:val="23"/>
        </w:rPr>
        <w:t>&lt;...&gt;</w:t>
      </w:r>
      <w:r w:rsidR="0039572D" w:rsidRPr="00F83A37">
        <w:rPr>
          <w:rFonts w:ascii="Times New Roman" w:hAnsi="Times New Roman" w:cs="Times New Roman"/>
          <w:b/>
          <w:bCs/>
          <w:sz w:val="23"/>
          <w:szCs w:val="23"/>
        </w:rPr>
        <w:t xml:space="preserve"> </w:t>
      </w:r>
      <w:r w:rsidRPr="00F83A37">
        <w:rPr>
          <w:rFonts w:ascii="Times New Roman" w:hAnsi="Times New Roman" w:cs="Times New Roman"/>
          <w:sz w:val="23"/>
          <w:szCs w:val="23"/>
        </w:rPr>
        <w:t xml:space="preserve">Kernavės archeologinės vietovės (37320) (Širvintų r. sav.) žvalgomųjų archeologinių tyrimų ir žvalgymų 2026 m. projektas. Tyrimų grupės nariai: </w:t>
      </w:r>
      <w:r w:rsidR="0039572D" w:rsidRPr="00F83A37">
        <w:rPr>
          <w:rFonts w:ascii="Times New Roman" w:hAnsi="Times New Roman" w:cs="Times New Roman"/>
          <w:sz w:val="23"/>
          <w:szCs w:val="23"/>
        </w:rPr>
        <w:t>&lt;...&gt;</w:t>
      </w:r>
      <w:r w:rsidRPr="00F83A37">
        <w:rPr>
          <w:rFonts w:ascii="Times New Roman" w:hAnsi="Times New Roman" w:cs="Times New Roman"/>
          <w:sz w:val="23"/>
          <w:szCs w:val="23"/>
        </w:rPr>
        <w:t>.</w:t>
      </w:r>
    </w:p>
    <w:p w14:paraId="592C22DA" w14:textId="77777777" w:rsidR="00BD437E" w:rsidRPr="00F83A37" w:rsidRDefault="00BD437E" w:rsidP="00BD437E">
      <w:pPr>
        <w:pStyle w:val="Default"/>
        <w:spacing w:after="240"/>
        <w:jc w:val="both"/>
        <w:rPr>
          <w:sz w:val="23"/>
          <w:szCs w:val="23"/>
          <w:shd w:val="clear" w:color="auto" w:fill="FFFFFF"/>
          <w:lang w:val="lt-LT"/>
        </w:rPr>
      </w:pPr>
      <w:r w:rsidRPr="00F83A37">
        <w:rPr>
          <w:b/>
          <w:bCs/>
          <w:sz w:val="23"/>
          <w:szCs w:val="23"/>
          <w:lang w:val="lt-LT"/>
        </w:rPr>
        <w:t>NUTARTA</w:t>
      </w:r>
      <w:r w:rsidRPr="00F83A37">
        <w:rPr>
          <w:sz w:val="23"/>
          <w:szCs w:val="23"/>
          <w:lang w:val="lt-LT"/>
        </w:rPr>
        <w:t xml:space="preserve">: </w:t>
      </w:r>
      <w:r w:rsidRPr="00F83A37">
        <w:rPr>
          <w:bCs/>
          <w:sz w:val="23"/>
          <w:szCs w:val="23"/>
          <w:lang w:val="lt-LT"/>
        </w:rPr>
        <w:t>Archeologinių tyrimų projektą aprobuoti.</w:t>
      </w:r>
    </w:p>
    <w:p w14:paraId="40B34B57" w14:textId="04C3AED5"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 xml:space="preserve">4.2. </w:t>
      </w:r>
      <w:r w:rsidR="0039572D" w:rsidRPr="00F83A37">
        <w:rPr>
          <w:rFonts w:ascii="Times New Roman" w:hAnsi="Times New Roman" w:cs="Times New Roman"/>
          <w:b/>
          <w:bCs/>
          <w:sz w:val="23"/>
          <w:szCs w:val="23"/>
        </w:rPr>
        <w:t>&lt;...&gt;</w:t>
      </w:r>
      <w:r w:rsidR="0039572D" w:rsidRPr="00F83A37">
        <w:rPr>
          <w:rFonts w:ascii="Times New Roman" w:hAnsi="Times New Roman" w:cs="Times New Roman"/>
          <w:b/>
          <w:bCs/>
          <w:sz w:val="23"/>
          <w:szCs w:val="23"/>
        </w:rPr>
        <w:t xml:space="preserve"> </w:t>
      </w:r>
      <w:r w:rsidRPr="00F83A37">
        <w:rPr>
          <w:rFonts w:ascii="Times New Roman" w:hAnsi="Times New Roman" w:cs="Times New Roman"/>
          <w:sz w:val="23"/>
          <w:szCs w:val="23"/>
        </w:rPr>
        <w:t>Trakų senojo miesto vietos (kodas 27125), Trakų m., Karaimų g. 1A, 2026 m. žvalgomųjų archeologinių tyrimų projektas.</w:t>
      </w:r>
    </w:p>
    <w:p w14:paraId="60786792" w14:textId="1F07FD38" w:rsidR="00C4653F" w:rsidRPr="00F83A37" w:rsidRDefault="0039572D" w:rsidP="00C4653F">
      <w:pPr>
        <w:spacing w:line="240" w:lineRule="auto"/>
        <w:jc w:val="both"/>
        <w:rPr>
          <w:rFonts w:ascii="Times New Roman" w:hAnsi="Times New Roman" w:cs="Times New Roman"/>
          <w:color w:val="000000" w:themeColor="text1"/>
          <w:sz w:val="23"/>
          <w:szCs w:val="23"/>
        </w:rPr>
      </w:pPr>
      <w:r w:rsidRPr="00F83A37">
        <w:rPr>
          <w:rFonts w:ascii="Times New Roman" w:hAnsi="Times New Roman" w:cs="Times New Roman"/>
          <w:sz w:val="23"/>
          <w:szCs w:val="23"/>
        </w:rPr>
        <w:t>&lt;...&gt;</w:t>
      </w:r>
    </w:p>
    <w:p w14:paraId="744AA727" w14:textId="203B184D" w:rsidR="00012F10" w:rsidRPr="00F83A37" w:rsidRDefault="00012F10" w:rsidP="00012F10">
      <w:pPr>
        <w:pStyle w:val="Default"/>
        <w:spacing w:after="240"/>
        <w:jc w:val="both"/>
        <w:rPr>
          <w:sz w:val="23"/>
          <w:szCs w:val="23"/>
          <w:shd w:val="clear" w:color="auto" w:fill="FFFFFF"/>
          <w:lang w:val="lt-LT"/>
        </w:rPr>
      </w:pPr>
      <w:r w:rsidRPr="00F83A37">
        <w:rPr>
          <w:b/>
          <w:bCs/>
          <w:sz w:val="23"/>
          <w:szCs w:val="23"/>
          <w:lang w:val="lt-LT"/>
        </w:rPr>
        <w:t>NUTARTA</w:t>
      </w:r>
      <w:r w:rsidRPr="00F83A37">
        <w:rPr>
          <w:bCs/>
          <w:sz w:val="23"/>
          <w:szCs w:val="23"/>
          <w:lang w:val="lt-LT"/>
        </w:rPr>
        <w:t>: Archeologinių tyrimų projektą aprobuoti su pastabomis, pagal kurias pataisius, projektas MAK pakartotinai svarstyti neteikiamas.</w:t>
      </w:r>
    </w:p>
    <w:p w14:paraId="395E0D04" w14:textId="60F4DEC0"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 xml:space="preserve">4.3. </w:t>
      </w:r>
      <w:r w:rsidR="0039572D" w:rsidRPr="00F83A37">
        <w:rPr>
          <w:rFonts w:ascii="Times New Roman" w:hAnsi="Times New Roman" w:cs="Times New Roman"/>
          <w:b/>
          <w:bCs/>
          <w:sz w:val="23"/>
          <w:szCs w:val="23"/>
        </w:rPr>
        <w:t>&lt;...&gt;</w:t>
      </w:r>
      <w:r w:rsidRPr="00F83A37">
        <w:rPr>
          <w:rFonts w:ascii="Times New Roman" w:hAnsi="Times New Roman" w:cs="Times New Roman"/>
          <w:sz w:val="23"/>
          <w:szCs w:val="23"/>
        </w:rPr>
        <w:t xml:space="preserve"> Biržų senojo miesto vietos (</w:t>
      </w:r>
      <w:proofErr w:type="spellStart"/>
      <w:r w:rsidRPr="00F83A37">
        <w:rPr>
          <w:rFonts w:ascii="Times New Roman" w:hAnsi="Times New Roman" w:cs="Times New Roman"/>
          <w:sz w:val="23"/>
          <w:szCs w:val="23"/>
        </w:rPr>
        <w:t>u.k</w:t>
      </w:r>
      <w:proofErr w:type="spellEnd"/>
      <w:r w:rsidRPr="00F83A37">
        <w:rPr>
          <w:rFonts w:ascii="Times New Roman" w:hAnsi="Times New Roman" w:cs="Times New Roman"/>
          <w:sz w:val="23"/>
          <w:szCs w:val="23"/>
        </w:rPr>
        <w:t>. 3219), istorinės dalies (</w:t>
      </w:r>
      <w:proofErr w:type="spellStart"/>
      <w:r w:rsidRPr="00F83A37">
        <w:rPr>
          <w:rFonts w:ascii="Times New Roman" w:hAnsi="Times New Roman" w:cs="Times New Roman"/>
          <w:sz w:val="23"/>
          <w:szCs w:val="23"/>
        </w:rPr>
        <w:t>u.k</w:t>
      </w:r>
      <w:proofErr w:type="spellEnd"/>
      <w:r w:rsidRPr="00F83A37">
        <w:rPr>
          <w:rFonts w:ascii="Times New Roman" w:hAnsi="Times New Roman" w:cs="Times New Roman"/>
          <w:sz w:val="23"/>
          <w:szCs w:val="23"/>
        </w:rPr>
        <w:t xml:space="preserve">. 17073) teritorijų, Žvejų g. 2B archeologinių </w:t>
      </w:r>
      <w:r w:rsidR="00870EE7" w:rsidRPr="00F83A37">
        <w:rPr>
          <w:rFonts w:ascii="Times New Roman" w:hAnsi="Times New Roman" w:cs="Times New Roman"/>
          <w:sz w:val="23"/>
          <w:szCs w:val="23"/>
        </w:rPr>
        <w:t>ž</w:t>
      </w:r>
      <w:r w:rsidRPr="00F83A37">
        <w:rPr>
          <w:rFonts w:ascii="Times New Roman" w:hAnsi="Times New Roman" w:cs="Times New Roman"/>
          <w:sz w:val="23"/>
          <w:szCs w:val="23"/>
        </w:rPr>
        <w:t>valgymų 2026 m. projektas.</w:t>
      </w:r>
    </w:p>
    <w:p w14:paraId="0EBDC7EF" w14:textId="77777777" w:rsidR="00190670" w:rsidRPr="00F83A37" w:rsidRDefault="00190670" w:rsidP="00190670">
      <w:pPr>
        <w:pStyle w:val="Default"/>
        <w:spacing w:after="240"/>
        <w:jc w:val="both"/>
        <w:rPr>
          <w:sz w:val="23"/>
          <w:szCs w:val="23"/>
          <w:shd w:val="clear" w:color="auto" w:fill="FFFFFF"/>
          <w:lang w:val="lt-LT"/>
        </w:rPr>
      </w:pPr>
      <w:r w:rsidRPr="00F83A37">
        <w:rPr>
          <w:b/>
          <w:bCs/>
          <w:sz w:val="23"/>
          <w:szCs w:val="23"/>
          <w:lang w:val="lt-LT"/>
        </w:rPr>
        <w:t>NUTARTA</w:t>
      </w:r>
      <w:r w:rsidRPr="00F83A37">
        <w:rPr>
          <w:sz w:val="23"/>
          <w:szCs w:val="23"/>
          <w:lang w:val="lt-LT"/>
        </w:rPr>
        <w:t xml:space="preserve">: </w:t>
      </w:r>
      <w:r w:rsidRPr="00F83A37">
        <w:rPr>
          <w:bCs/>
          <w:sz w:val="23"/>
          <w:szCs w:val="23"/>
          <w:lang w:val="lt-LT"/>
        </w:rPr>
        <w:t>Archeologinių tyrimų projektą aprobuoti.</w:t>
      </w:r>
    </w:p>
    <w:p w14:paraId="68262612" w14:textId="7F8569E7"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 xml:space="preserve">4.4. </w:t>
      </w:r>
      <w:r w:rsidR="0039572D" w:rsidRPr="00F83A37">
        <w:rPr>
          <w:rFonts w:ascii="Times New Roman" w:hAnsi="Times New Roman" w:cs="Times New Roman"/>
          <w:b/>
          <w:bCs/>
          <w:sz w:val="23"/>
          <w:szCs w:val="23"/>
        </w:rPr>
        <w:t>&lt;...&gt;</w:t>
      </w:r>
      <w:r w:rsidRPr="00F83A37">
        <w:rPr>
          <w:rFonts w:ascii="Times New Roman" w:hAnsi="Times New Roman" w:cs="Times New Roman"/>
          <w:sz w:val="23"/>
          <w:szCs w:val="23"/>
        </w:rPr>
        <w:t xml:space="preserve"> Žagarės senojo miesto vietos (</w:t>
      </w:r>
      <w:proofErr w:type="spellStart"/>
      <w:r w:rsidRPr="00F83A37">
        <w:rPr>
          <w:rFonts w:ascii="Times New Roman" w:hAnsi="Times New Roman" w:cs="Times New Roman"/>
          <w:sz w:val="23"/>
          <w:szCs w:val="23"/>
        </w:rPr>
        <w:t>u.k</w:t>
      </w:r>
      <w:proofErr w:type="spellEnd"/>
      <w:r w:rsidRPr="00F83A37">
        <w:rPr>
          <w:rFonts w:ascii="Times New Roman" w:hAnsi="Times New Roman" w:cs="Times New Roman"/>
          <w:sz w:val="23"/>
          <w:szCs w:val="23"/>
        </w:rPr>
        <w:t>. 30333), Žagarės miesto istorinės dalies (</w:t>
      </w:r>
      <w:proofErr w:type="spellStart"/>
      <w:r w:rsidRPr="00F83A37">
        <w:rPr>
          <w:rFonts w:ascii="Times New Roman" w:hAnsi="Times New Roman" w:cs="Times New Roman"/>
          <w:sz w:val="23"/>
          <w:szCs w:val="23"/>
        </w:rPr>
        <w:t>u.k</w:t>
      </w:r>
      <w:proofErr w:type="spellEnd"/>
      <w:r w:rsidRPr="00F83A37">
        <w:rPr>
          <w:rFonts w:ascii="Times New Roman" w:hAnsi="Times New Roman" w:cs="Times New Roman"/>
          <w:sz w:val="23"/>
          <w:szCs w:val="23"/>
        </w:rPr>
        <w:t xml:space="preserve">. 17127) teritorijų, Joniškio r. sav., Žagarės m., P. </w:t>
      </w:r>
      <w:proofErr w:type="spellStart"/>
      <w:r w:rsidRPr="00F83A37">
        <w:rPr>
          <w:rFonts w:ascii="Times New Roman" w:hAnsi="Times New Roman" w:cs="Times New Roman"/>
          <w:sz w:val="23"/>
          <w:szCs w:val="23"/>
        </w:rPr>
        <w:t>Avižono</w:t>
      </w:r>
      <w:proofErr w:type="spellEnd"/>
      <w:r w:rsidRPr="00F83A37">
        <w:rPr>
          <w:rFonts w:ascii="Times New Roman" w:hAnsi="Times New Roman" w:cs="Times New Roman"/>
          <w:sz w:val="23"/>
          <w:szCs w:val="23"/>
        </w:rPr>
        <w:t xml:space="preserve"> g. 5A žvalgomųjų archeologinių tyrimų 2026 m. projektas.</w:t>
      </w:r>
    </w:p>
    <w:p w14:paraId="699545DF" w14:textId="03D3DA0B" w:rsidR="00C4653F" w:rsidRPr="00F83A37" w:rsidRDefault="0039572D" w:rsidP="00C4653F">
      <w:pPr>
        <w:spacing w:line="240" w:lineRule="auto"/>
        <w:jc w:val="both"/>
        <w:rPr>
          <w:rFonts w:ascii="Times New Roman" w:hAnsi="Times New Roman" w:cs="Times New Roman"/>
          <w:color w:val="000000" w:themeColor="text1"/>
          <w:sz w:val="23"/>
          <w:szCs w:val="23"/>
        </w:rPr>
      </w:pPr>
      <w:r w:rsidRPr="00F83A37">
        <w:rPr>
          <w:rFonts w:ascii="Times New Roman" w:hAnsi="Times New Roman" w:cs="Times New Roman"/>
          <w:sz w:val="23"/>
          <w:szCs w:val="23"/>
        </w:rPr>
        <w:t>&lt;...&gt;</w:t>
      </w:r>
    </w:p>
    <w:p w14:paraId="77305723" w14:textId="311DBA19" w:rsidR="002710F0" w:rsidRPr="00F83A37" w:rsidRDefault="002710F0" w:rsidP="002710F0">
      <w:pPr>
        <w:pStyle w:val="Default"/>
        <w:spacing w:after="240"/>
        <w:jc w:val="both"/>
        <w:rPr>
          <w:sz w:val="23"/>
          <w:szCs w:val="23"/>
          <w:lang w:val="lt-LT"/>
        </w:rPr>
      </w:pPr>
      <w:r w:rsidRPr="00F83A37">
        <w:rPr>
          <w:b/>
          <w:bCs/>
          <w:sz w:val="23"/>
          <w:szCs w:val="23"/>
          <w:lang w:val="lt-LT"/>
        </w:rPr>
        <w:t>NUTARTA</w:t>
      </w:r>
      <w:r w:rsidRPr="00F83A37">
        <w:rPr>
          <w:sz w:val="23"/>
          <w:szCs w:val="23"/>
          <w:lang w:val="lt-LT"/>
        </w:rPr>
        <w:t>: Archeologinių tyrimų projekto neaprobuoti, taisyti pagal pastabas ir teikti MAK pakartotinai svarstyti.</w:t>
      </w:r>
    </w:p>
    <w:p w14:paraId="1A8F75A8" w14:textId="2A6CF5B7" w:rsidR="00791414" w:rsidRPr="00F83A37" w:rsidRDefault="00791414" w:rsidP="00791414">
      <w:pPr>
        <w:tabs>
          <w:tab w:val="left" w:pos="8222"/>
        </w:tabs>
        <w:spacing w:line="240" w:lineRule="auto"/>
        <w:jc w:val="both"/>
        <w:rPr>
          <w:rFonts w:ascii="Times New Roman" w:hAnsi="Times New Roman" w:cs="Times New Roman"/>
          <w:color w:val="000000" w:themeColor="text1"/>
          <w:sz w:val="23"/>
          <w:szCs w:val="23"/>
        </w:rPr>
      </w:pPr>
      <w:r w:rsidRPr="00F83A37">
        <w:rPr>
          <w:rFonts w:ascii="Times New Roman" w:hAnsi="Times New Roman" w:cs="Times New Roman"/>
          <w:b/>
          <w:bCs/>
          <w:color w:val="000000" w:themeColor="text1"/>
          <w:sz w:val="23"/>
          <w:szCs w:val="23"/>
        </w:rPr>
        <w:t xml:space="preserve">4.5. </w:t>
      </w:r>
      <w:r w:rsidR="0039572D" w:rsidRPr="00F83A37">
        <w:rPr>
          <w:rFonts w:ascii="Times New Roman" w:hAnsi="Times New Roman" w:cs="Times New Roman"/>
          <w:b/>
          <w:bCs/>
          <w:color w:val="000000" w:themeColor="text1"/>
          <w:sz w:val="23"/>
          <w:szCs w:val="23"/>
        </w:rPr>
        <w:t>&lt;...&gt;</w:t>
      </w:r>
      <w:r w:rsidRPr="00F83A37">
        <w:rPr>
          <w:rFonts w:ascii="Times New Roman" w:hAnsi="Times New Roman" w:cs="Times New Roman"/>
          <w:color w:val="000000" w:themeColor="text1"/>
          <w:sz w:val="23"/>
          <w:szCs w:val="23"/>
        </w:rPr>
        <w:t xml:space="preserve"> </w:t>
      </w:r>
      <w:r w:rsidR="00D908AA" w:rsidRPr="00F83A37">
        <w:rPr>
          <w:rFonts w:ascii="Times New Roman" w:hAnsi="Times New Roman" w:cs="Times New Roman"/>
          <w:color w:val="000000" w:themeColor="text1"/>
          <w:sz w:val="23"/>
          <w:szCs w:val="23"/>
        </w:rPr>
        <w:t xml:space="preserve">Klaipėdos senamiesčio (16075) adresu Klaipėdos r. sav., Klaipėdos m., Priešpilio g. 6 archeologinių žvalgymų ir žvalgomųjų tyrimų </w:t>
      </w:r>
      <w:r w:rsidRPr="00F83A37">
        <w:rPr>
          <w:rFonts w:ascii="Times New Roman" w:hAnsi="Times New Roman" w:cs="Times New Roman"/>
          <w:color w:val="000000" w:themeColor="text1"/>
          <w:sz w:val="23"/>
          <w:szCs w:val="23"/>
        </w:rPr>
        <w:t xml:space="preserve">projektas. Tyrimų grupės nariai: </w:t>
      </w:r>
      <w:r w:rsidR="0039572D" w:rsidRPr="00F83A37">
        <w:rPr>
          <w:rFonts w:ascii="Times New Roman" w:hAnsi="Times New Roman" w:cs="Times New Roman"/>
          <w:sz w:val="23"/>
          <w:szCs w:val="23"/>
        </w:rPr>
        <w:t>&lt;...&gt;</w:t>
      </w:r>
      <w:r w:rsidRPr="00F83A37">
        <w:rPr>
          <w:rFonts w:ascii="Times New Roman" w:hAnsi="Times New Roman" w:cs="Times New Roman"/>
          <w:color w:val="000000" w:themeColor="text1"/>
          <w:sz w:val="23"/>
          <w:szCs w:val="23"/>
        </w:rPr>
        <w:t>.</w:t>
      </w:r>
    </w:p>
    <w:p w14:paraId="29E18CF9" w14:textId="71F6050C" w:rsidR="00C4653F" w:rsidRPr="00F83A37" w:rsidRDefault="0039572D" w:rsidP="00C4653F">
      <w:pPr>
        <w:spacing w:line="240" w:lineRule="auto"/>
        <w:jc w:val="both"/>
        <w:rPr>
          <w:rFonts w:ascii="Times New Roman" w:hAnsi="Times New Roman" w:cs="Times New Roman"/>
          <w:color w:val="000000" w:themeColor="text1"/>
          <w:sz w:val="23"/>
          <w:szCs w:val="23"/>
        </w:rPr>
      </w:pPr>
      <w:r w:rsidRPr="00F83A37">
        <w:rPr>
          <w:rFonts w:ascii="Times New Roman" w:hAnsi="Times New Roman" w:cs="Times New Roman"/>
          <w:sz w:val="23"/>
          <w:szCs w:val="23"/>
        </w:rPr>
        <w:t>&lt;...&gt;</w:t>
      </w:r>
    </w:p>
    <w:p w14:paraId="683C922C" w14:textId="77777777" w:rsidR="00D17963" w:rsidRPr="00F83A37" w:rsidRDefault="00D17963" w:rsidP="00D17963">
      <w:pPr>
        <w:pStyle w:val="Default"/>
        <w:spacing w:after="240"/>
        <w:jc w:val="both"/>
        <w:rPr>
          <w:sz w:val="23"/>
          <w:szCs w:val="23"/>
          <w:lang w:val="lt-LT"/>
        </w:rPr>
      </w:pPr>
      <w:r w:rsidRPr="00F83A37">
        <w:rPr>
          <w:b/>
          <w:bCs/>
          <w:sz w:val="23"/>
          <w:szCs w:val="23"/>
          <w:lang w:val="lt-LT"/>
        </w:rPr>
        <w:t>NUTARTA</w:t>
      </w:r>
      <w:r w:rsidRPr="00F83A37">
        <w:rPr>
          <w:sz w:val="23"/>
          <w:szCs w:val="23"/>
          <w:lang w:val="lt-LT"/>
        </w:rPr>
        <w:t>: Archeologinių tyrimų projekto neaprobuoti, taisyti pagal pastabas ir teikti MAK pakartotinai svarstyti.</w:t>
      </w:r>
    </w:p>
    <w:p w14:paraId="2599B03D" w14:textId="4F14636C"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 xml:space="preserve">4.6. </w:t>
      </w:r>
      <w:r w:rsidR="0039572D" w:rsidRPr="00F83A37">
        <w:rPr>
          <w:rFonts w:ascii="Times New Roman" w:hAnsi="Times New Roman" w:cs="Times New Roman"/>
          <w:b/>
          <w:bCs/>
          <w:sz w:val="23"/>
          <w:szCs w:val="23"/>
        </w:rPr>
        <w:t>&lt;...&gt;</w:t>
      </w:r>
      <w:r w:rsidRPr="00F83A37">
        <w:rPr>
          <w:rFonts w:ascii="Times New Roman" w:hAnsi="Times New Roman" w:cs="Times New Roman"/>
          <w:sz w:val="23"/>
          <w:szCs w:val="23"/>
        </w:rPr>
        <w:t xml:space="preserve"> Raseinių Švč. Mergelės Marijos Ėmimo į dangų bažnyčios ir dominikonų vienuolyno statinių komplekso (u. k. 37750), Raseinių rajono sav., Raseinių m., Bažnyčios g. 4, detaliųjų archeologinių tyrimų 2026 m. projektas.</w:t>
      </w:r>
    </w:p>
    <w:p w14:paraId="41A3E50E" w14:textId="4701B3F1" w:rsidR="00436575" w:rsidRPr="00F83A37" w:rsidRDefault="0039572D" w:rsidP="00C4653F">
      <w:pPr>
        <w:spacing w:line="240" w:lineRule="auto"/>
        <w:jc w:val="both"/>
        <w:rPr>
          <w:rFonts w:ascii="Times New Roman" w:hAnsi="Times New Roman" w:cs="Times New Roman"/>
          <w:color w:val="000000" w:themeColor="text1"/>
          <w:sz w:val="23"/>
          <w:szCs w:val="23"/>
        </w:rPr>
      </w:pPr>
      <w:r w:rsidRPr="00F83A37">
        <w:rPr>
          <w:rFonts w:ascii="Times New Roman" w:hAnsi="Times New Roman" w:cs="Times New Roman"/>
          <w:sz w:val="23"/>
          <w:szCs w:val="23"/>
        </w:rPr>
        <w:t>&lt;...&gt;</w:t>
      </w:r>
    </w:p>
    <w:p w14:paraId="47EB725F" w14:textId="77777777" w:rsidR="00D17963" w:rsidRPr="00F83A37" w:rsidRDefault="00D17963" w:rsidP="00D17963">
      <w:pPr>
        <w:pStyle w:val="Default"/>
        <w:spacing w:after="240"/>
        <w:jc w:val="both"/>
        <w:rPr>
          <w:sz w:val="23"/>
          <w:szCs w:val="23"/>
          <w:lang w:val="lt-LT"/>
        </w:rPr>
      </w:pPr>
      <w:r w:rsidRPr="00F83A37">
        <w:rPr>
          <w:b/>
          <w:bCs/>
          <w:sz w:val="23"/>
          <w:szCs w:val="23"/>
          <w:lang w:val="lt-LT"/>
        </w:rPr>
        <w:t>NUTARTA</w:t>
      </w:r>
      <w:r w:rsidRPr="00F83A37">
        <w:rPr>
          <w:sz w:val="23"/>
          <w:szCs w:val="23"/>
          <w:lang w:val="lt-LT"/>
        </w:rPr>
        <w:t>: Archeologinių tyrimų projekto neaprobuoti, taisyti pagal pastabas ir teikti MAK pakartotinai svarstyti.</w:t>
      </w:r>
    </w:p>
    <w:p w14:paraId="140AD14E" w14:textId="55966475"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lastRenderedPageBreak/>
        <w:t xml:space="preserve">4.7. </w:t>
      </w:r>
      <w:r w:rsidR="0039572D" w:rsidRPr="00F83A37">
        <w:rPr>
          <w:rFonts w:ascii="Times New Roman" w:hAnsi="Times New Roman" w:cs="Times New Roman"/>
          <w:b/>
          <w:bCs/>
          <w:sz w:val="23"/>
          <w:szCs w:val="23"/>
        </w:rPr>
        <w:t>&lt;...&gt;</w:t>
      </w:r>
      <w:r w:rsidR="0039572D" w:rsidRPr="00F83A37">
        <w:rPr>
          <w:rFonts w:ascii="Times New Roman" w:hAnsi="Times New Roman" w:cs="Times New Roman"/>
          <w:b/>
          <w:bCs/>
          <w:sz w:val="23"/>
          <w:szCs w:val="23"/>
        </w:rPr>
        <w:t xml:space="preserve"> </w:t>
      </w:r>
      <w:r w:rsidRPr="00F83A37">
        <w:rPr>
          <w:rFonts w:ascii="Times New Roman" w:hAnsi="Times New Roman" w:cs="Times New Roman"/>
          <w:sz w:val="23"/>
          <w:szCs w:val="23"/>
        </w:rPr>
        <w:t>Vilniaus senojo miesto ir priemiesčių archeologinės vietovės (25504), Vilniaus senamiesčio (16073), Vilniaus miesto istorinių dalių, vad. Antakalniu (16084), Medinėmis Šnipiškėmis (12599), Naujamiesčiu (33653) ir Rasų kolonija (16077) teritorijų, Vilniaus m. sav., Vilniaus m., archeologinių žvalgymų 2026 m. projekto papildymas Nr. 2. (Didžiosios – Pilies - Bokšto g. sankryža).</w:t>
      </w:r>
    </w:p>
    <w:p w14:paraId="39C33163" w14:textId="5E5B22E7" w:rsidR="00AF4014" w:rsidRPr="00F83A37" w:rsidRDefault="00AF4014" w:rsidP="00AF4014">
      <w:pPr>
        <w:pStyle w:val="Default"/>
        <w:spacing w:after="240"/>
        <w:jc w:val="both"/>
        <w:rPr>
          <w:sz w:val="23"/>
          <w:szCs w:val="23"/>
          <w:shd w:val="clear" w:color="auto" w:fill="FFFFFF"/>
          <w:lang w:val="lt-LT"/>
        </w:rPr>
      </w:pPr>
      <w:r w:rsidRPr="00F83A37">
        <w:rPr>
          <w:b/>
          <w:bCs/>
          <w:sz w:val="23"/>
          <w:szCs w:val="23"/>
          <w:lang w:val="lt-LT"/>
        </w:rPr>
        <w:t>NUTARTA</w:t>
      </w:r>
      <w:r w:rsidRPr="00F83A37">
        <w:rPr>
          <w:sz w:val="23"/>
          <w:szCs w:val="23"/>
          <w:lang w:val="lt-LT"/>
        </w:rPr>
        <w:t xml:space="preserve">: </w:t>
      </w:r>
      <w:r w:rsidRPr="00F83A37">
        <w:rPr>
          <w:bCs/>
          <w:sz w:val="23"/>
          <w:szCs w:val="23"/>
          <w:lang w:val="lt-LT"/>
        </w:rPr>
        <w:t>Archeologinių tyrimų projekto papildymą aprobuoti.</w:t>
      </w:r>
    </w:p>
    <w:p w14:paraId="7E0C5933" w14:textId="5430D074"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 xml:space="preserve">4.8. </w:t>
      </w:r>
      <w:r w:rsidR="0039572D" w:rsidRPr="00F83A37">
        <w:rPr>
          <w:rFonts w:ascii="Times New Roman" w:hAnsi="Times New Roman" w:cs="Times New Roman"/>
          <w:b/>
          <w:bCs/>
          <w:sz w:val="23"/>
          <w:szCs w:val="23"/>
        </w:rPr>
        <w:t>&lt;...&gt;</w:t>
      </w:r>
      <w:r w:rsidRPr="00F83A37">
        <w:rPr>
          <w:rFonts w:ascii="Times New Roman" w:hAnsi="Times New Roman" w:cs="Times New Roman"/>
          <w:sz w:val="23"/>
          <w:szCs w:val="23"/>
        </w:rPr>
        <w:t xml:space="preserve"> Vilniaus senojo miesto ir priemiesčių archeologinės vietovės (25504), Vilniaus senamiesčio (16073), Vilniaus miesto istorinių dalių, vad. Antakalniu (16084), Medinėmis Šnipiškėmis (12599), Naujamiesčiu (33653) ir Rasų kolonija (16077) teritorijų, Vilniaus m. sav., Vilniaus m., archeologinių žvalgymų 2026 m. projekto papildymas Nr. 3. (Islandijos – Vilniaus g. sankryža).</w:t>
      </w:r>
    </w:p>
    <w:p w14:paraId="50FD44E3" w14:textId="77777777" w:rsidR="00AF4014" w:rsidRPr="00F83A37" w:rsidRDefault="00AF4014" w:rsidP="00AF4014">
      <w:pPr>
        <w:pStyle w:val="Default"/>
        <w:spacing w:after="240"/>
        <w:jc w:val="both"/>
        <w:rPr>
          <w:sz w:val="23"/>
          <w:szCs w:val="23"/>
          <w:shd w:val="clear" w:color="auto" w:fill="FFFFFF"/>
          <w:lang w:val="lt-LT"/>
        </w:rPr>
      </w:pPr>
      <w:r w:rsidRPr="00F83A37">
        <w:rPr>
          <w:b/>
          <w:bCs/>
          <w:sz w:val="23"/>
          <w:szCs w:val="23"/>
          <w:lang w:val="lt-LT"/>
        </w:rPr>
        <w:t>NUTARTA</w:t>
      </w:r>
      <w:r w:rsidRPr="00F83A37">
        <w:rPr>
          <w:sz w:val="23"/>
          <w:szCs w:val="23"/>
          <w:lang w:val="lt-LT"/>
        </w:rPr>
        <w:t xml:space="preserve">: </w:t>
      </w:r>
      <w:r w:rsidRPr="00F83A37">
        <w:rPr>
          <w:bCs/>
          <w:sz w:val="23"/>
          <w:szCs w:val="23"/>
          <w:lang w:val="lt-LT"/>
        </w:rPr>
        <w:t>Archeologinių tyrimų projekto papildymą aprobuoti.</w:t>
      </w:r>
    </w:p>
    <w:p w14:paraId="3AC6FEC0" w14:textId="47ABF8DB"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 xml:space="preserve">4.9. </w:t>
      </w:r>
      <w:r w:rsidR="0039572D" w:rsidRPr="00F83A37">
        <w:rPr>
          <w:rFonts w:ascii="Times New Roman" w:hAnsi="Times New Roman" w:cs="Times New Roman"/>
          <w:b/>
          <w:bCs/>
          <w:sz w:val="23"/>
          <w:szCs w:val="23"/>
        </w:rPr>
        <w:t>&lt;...&gt;</w:t>
      </w:r>
      <w:r w:rsidRPr="00F83A37">
        <w:rPr>
          <w:rFonts w:ascii="Times New Roman" w:hAnsi="Times New Roman" w:cs="Times New Roman"/>
          <w:sz w:val="23"/>
          <w:szCs w:val="23"/>
        </w:rPr>
        <w:t xml:space="preserve"> Vilniaus senojo miesto ir priemiesčių archeologinės vietovės (25504), Vilniaus senamiesčio (16073), Vilniaus miesto istorinių dalių, vad. Antakalniu (16084), Medinėmis Šnipiškėmis (12599), Naujamiesčiu (33653) ir Rasų kolonija (16077) teritorijų, Vilniaus m. sav., Vilniaus m., archeologinių žvalgymų 2026 m. projekto papildymas Nr. 4. (Totorių g. ir Liejyklos - Totorių g. sankryža).</w:t>
      </w:r>
    </w:p>
    <w:p w14:paraId="2665BAFF" w14:textId="77777777" w:rsidR="00AF4014" w:rsidRPr="00F83A37" w:rsidRDefault="00AF4014" w:rsidP="00AF4014">
      <w:pPr>
        <w:pStyle w:val="Default"/>
        <w:spacing w:after="240"/>
        <w:jc w:val="both"/>
        <w:rPr>
          <w:sz w:val="23"/>
          <w:szCs w:val="23"/>
          <w:shd w:val="clear" w:color="auto" w:fill="FFFFFF"/>
          <w:lang w:val="lt-LT"/>
        </w:rPr>
      </w:pPr>
      <w:r w:rsidRPr="00F83A37">
        <w:rPr>
          <w:b/>
          <w:bCs/>
          <w:sz w:val="23"/>
          <w:szCs w:val="23"/>
          <w:lang w:val="lt-LT"/>
        </w:rPr>
        <w:t>NUTARTA</w:t>
      </w:r>
      <w:r w:rsidRPr="00F83A37">
        <w:rPr>
          <w:sz w:val="23"/>
          <w:szCs w:val="23"/>
          <w:lang w:val="lt-LT"/>
        </w:rPr>
        <w:t xml:space="preserve">: </w:t>
      </w:r>
      <w:r w:rsidRPr="00F83A37">
        <w:rPr>
          <w:bCs/>
          <w:sz w:val="23"/>
          <w:szCs w:val="23"/>
          <w:lang w:val="lt-LT"/>
        </w:rPr>
        <w:t>Archeologinių tyrimų projekto papildymą aprobuoti.</w:t>
      </w:r>
    </w:p>
    <w:p w14:paraId="7F27E416" w14:textId="4544251E"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 xml:space="preserve">4.10. </w:t>
      </w:r>
      <w:r w:rsidR="0039572D" w:rsidRPr="00F83A37">
        <w:rPr>
          <w:rFonts w:ascii="Times New Roman" w:hAnsi="Times New Roman" w:cs="Times New Roman"/>
          <w:b/>
          <w:bCs/>
          <w:sz w:val="23"/>
          <w:szCs w:val="23"/>
        </w:rPr>
        <w:t>&lt;...&gt;</w:t>
      </w:r>
      <w:r w:rsidR="0039572D" w:rsidRPr="00F83A37">
        <w:rPr>
          <w:rFonts w:ascii="Times New Roman" w:hAnsi="Times New Roman" w:cs="Times New Roman"/>
          <w:b/>
          <w:bCs/>
          <w:sz w:val="23"/>
          <w:szCs w:val="23"/>
        </w:rPr>
        <w:t xml:space="preserve"> </w:t>
      </w:r>
      <w:r w:rsidRPr="00F83A37">
        <w:rPr>
          <w:rFonts w:ascii="Times New Roman" w:hAnsi="Times New Roman" w:cs="Times New Roman"/>
          <w:sz w:val="23"/>
          <w:szCs w:val="23"/>
        </w:rPr>
        <w:t>Vilniaus senojo miesto ir priemiesčių archeologinės vietovės (25504), Vilniaus senamiesčio (16073), Vilniaus miesto istorinių dalių, vad. Antakalniu (16084), Medinėmis Šnipiškėmis (12599), Naujamiesčiu (33653) ir Rasų kolonija (16077) teritorijų, Vilniaus m. sav., Vilniaus m., archeologinių žvalgymų 2026 m. projekto papildymas Nr. 5. (Šv. Jono – Pilies g. sankryža).</w:t>
      </w:r>
    </w:p>
    <w:p w14:paraId="310A7245" w14:textId="77777777" w:rsidR="00AF4014" w:rsidRPr="00F83A37" w:rsidRDefault="00AF4014" w:rsidP="00AF4014">
      <w:pPr>
        <w:pStyle w:val="Default"/>
        <w:spacing w:after="240"/>
        <w:jc w:val="both"/>
        <w:rPr>
          <w:sz w:val="23"/>
          <w:szCs w:val="23"/>
          <w:shd w:val="clear" w:color="auto" w:fill="FFFFFF"/>
          <w:lang w:val="lt-LT"/>
        </w:rPr>
      </w:pPr>
      <w:r w:rsidRPr="00F83A37">
        <w:rPr>
          <w:b/>
          <w:bCs/>
          <w:sz w:val="23"/>
          <w:szCs w:val="23"/>
          <w:lang w:val="lt-LT"/>
        </w:rPr>
        <w:t>NUTARTA</w:t>
      </w:r>
      <w:r w:rsidRPr="00F83A37">
        <w:rPr>
          <w:sz w:val="23"/>
          <w:szCs w:val="23"/>
          <w:lang w:val="lt-LT"/>
        </w:rPr>
        <w:t xml:space="preserve">: </w:t>
      </w:r>
      <w:r w:rsidRPr="00F83A37">
        <w:rPr>
          <w:bCs/>
          <w:sz w:val="23"/>
          <w:szCs w:val="23"/>
          <w:lang w:val="lt-LT"/>
        </w:rPr>
        <w:t>Archeologinių tyrimų projekto papildymą aprobuoti.</w:t>
      </w:r>
    </w:p>
    <w:p w14:paraId="3866261D" w14:textId="27F09685"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 xml:space="preserve">4.11. </w:t>
      </w:r>
      <w:r w:rsidR="0039572D" w:rsidRPr="00F83A37">
        <w:rPr>
          <w:rFonts w:ascii="Times New Roman" w:hAnsi="Times New Roman" w:cs="Times New Roman"/>
          <w:b/>
          <w:bCs/>
          <w:sz w:val="23"/>
          <w:szCs w:val="23"/>
        </w:rPr>
        <w:t>&lt;...&gt;</w:t>
      </w:r>
      <w:r w:rsidRPr="00F83A37">
        <w:rPr>
          <w:rFonts w:ascii="Times New Roman" w:hAnsi="Times New Roman" w:cs="Times New Roman"/>
          <w:sz w:val="23"/>
          <w:szCs w:val="23"/>
        </w:rPr>
        <w:t xml:space="preserve"> Vilniaus senojo miesto ir priemiesčių archeologinės vietovės (25504), Vilniaus senamiesčio (16073), Vilniaus miesto istorinių dalių, vad. Antakalniu (16084), Medinėmis Šnipiškėmis (12599), Naujamiesčiu (33653) ir Rasų kolonija (16077) teritorijų, Vilniaus m. sav., Vilniaus m., archeologinių žvalgymų 2026 m. projekto papildymas Nr. 6. (Gedimino pr. ir Vilniaus g.).</w:t>
      </w:r>
    </w:p>
    <w:p w14:paraId="405AE3DD" w14:textId="77777777" w:rsidR="00AF4014" w:rsidRPr="00F83A37" w:rsidRDefault="00AF4014" w:rsidP="00AF4014">
      <w:pPr>
        <w:pStyle w:val="Default"/>
        <w:spacing w:after="240"/>
        <w:jc w:val="both"/>
        <w:rPr>
          <w:sz w:val="23"/>
          <w:szCs w:val="23"/>
          <w:shd w:val="clear" w:color="auto" w:fill="FFFFFF"/>
          <w:lang w:val="lt-LT"/>
        </w:rPr>
      </w:pPr>
      <w:r w:rsidRPr="00F83A37">
        <w:rPr>
          <w:b/>
          <w:bCs/>
          <w:sz w:val="23"/>
          <w:szCs w:val="23"/>
          <w:lang w:val="lt-LT"/>
        </w:rPr>
        <w:t>NUTARTA</w:t>
      </w:r>
      <w:r w:rsidRPr="00F83A37">
        <w:rPr>
          <w:sz w:val="23"/>
          <w:szCs w:val="23"/>
          <w:lang w:val="lt-LT"/>
        </w:rPr>
        <w:t xml:space="preserve">: </w:t>
      </w:r>
      <w:r w:rsidRPr="00F83A37">
        <w:rPr>
          <w:bCs/>
          <w:sz w:val="23"/>
          <w:szCs w:val="23"/>
          <w:lang w:val="lt-LT"/>
        </w:rPr>
        <w:t>Archeologinių tyrimų projekto papildymą aprobuoti.</w:t>
      </w:r>
    </w:p>
    <w:p w14:paraId="41D105C5" w14:textId="3F504245"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 xml:space="preserve">4.12. </w:t>
      </w:r>
      <w:r w:rsidR="0039572D" w:rsidRPr="00F83A37">
        <w:rPr>
          <w:rFonts w:ascii="Times New Roman" w:hAnsi="Times New Roman" w:cs="Times New Roman"/>
          <w:b/>
          <w:bCs/>
          <w:sz w:val="23"/>
          <w:szCs w:val="23"/>
        </w:rPr>
        <w:t>&lt;...&gt;</w:t>
      </w:r>
      <w:r w:rsidR="0039572D" w:rsidRPr="00F83A37">
        <w:rPr>
          <w:rFonts w:ascii="Times New Roman" w:hAnsi="Times New Roman" w:cs="Times New Roman"/>
          <w:b/>
          <w:bCs/>
          <w:sz w:val="23"/>
          <w:szCs w:val="23"/>
        </w:rPr>
        <w:t xml:space="preserve"> </w:t>
      </w:r>
      <w:r w:rsidRPr="00F83A37">
        <w:rPr>
          <w:rFonts w:ascii="Times New Roman" w:hAnsi="Times New Roman" w:cs="Times New Roman"/>
          <w:sz w:val="23"/>
          <w:szCs w:val="23"/>
        </w:rPr>
        <w:t>Vilniaus senojo miesto ir priemiesčių archeologinės vietovės (25504), Vilniaus senamiesčio (16073), Vilniaus miesto istorinių dalių, vad. Antakalniu (16084), Medinėmis Šnipiškėmis (12599), Naujamiesčiu (33653) ir Rasų kolonija (16077) teritorijų, Vilniaus m. sav., Vilniaus m., archeologinių žvalgymų 2026 m. projekto papildymas Nr. 7. (V. Kudirkos a., Gedimino pr. 12, 14).</w:t>
      </w:r>
    </w:p>
    <w:p w14:paraId="4C6D07A1" w14:textId="77777777" w:rsidR="00AF4014" w:rsidRPr="00F83A37" w:rsidRDefault="00AF4014" w:rsidP="00AF4014">
      <w:pPr>
        <w:pStyle w:val="Default"/>
        <w:spacing w:after="240"/>
        <w:jc w:val="both"/>
        <w:rPr>
          <w:sz w:val="23"/>
          <w:szCs w:val="23"/>
          <w:shd w:val="clear" w:color="auto" w:fill="FFFFFF"/>
          <w:lang w:val="lt-LT"/>
        </w:rPr>
      </w:pPr>
      <w:r w:rsidRPr="00F83A37">
        <w:rPr>
          <w:b/>
          <w:bCs/>
          <w:sz w:val="23"/>
          <w:szCs w:val="23"/>
          <w:lang w:val="lt-LT"/>
        </w:rPr>
        <w:t>NUTARTA</w:t>
      </w:r>
      <w:r w:rsidRPr="00F83A37">
        <w:rPr>
          <w:sz w:val="23"/>
          <w:szCs w:val="23"/>
          <w:lang w:val="lt-LT"/>
        </w:rPr>
        <w:t xml:space="preserve">: </w:t>
      </w:r>
      <w:r w:rsidRPr="00F83A37">
        <w:rPr>
          <w:bCs/>
          <w:sz w:val="23"/>
          <w:szCs w:val="23"/>
          <w:lang w:val="lt-LT"/>
        </w:rPr>
        <w:t>Archeologinių tyrimų projekto papildymą aprobuoti.</w:t>
      </w:r>
    </w:p>
    <w:p w14:paraId="0AD72B3D" w14:textId="244C44D1"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 xml:space="preserve">4.13. </w:t>
      </w:r>
      <w:r w:rsidR="0039572D" w:rsidRPr="00F83A37">
        <w:rPr>
          <w:rFonts w:ascii="Times New Roman" w:hAnsi="Times New Roman" w:cs="Times New Roman"/>
          <w:b/>
          <w:bCs/>
          <w:sz w:val="23"/>
          <w:szCs w:val="23"/>
        </w:rPr>
        <w:t>&lt;...&gt;</w:t>
      </w:r>
      <w:r w:rsidR="0039572D" w:rsidRPr="00F83A37">
        <w:rPr>
          <w:rFonts w:ascii="Times New Roman" w:hAnsi="Times New Roman" w:cs="Times New Roman"/>
          <w:b/>
          <w:bCs/>
          <w:sz w:val="23"/>
          <w:szCs w:val="23"/>
        </w:rPr>
        <w:t xml:space="preserve"> </w:t>
      </w:r>
      <w:r w:rsidRPr="00F83A37">
        <w:rPr>
          <w:rFonts w:ascii="Times New Roman" w:hAnsi="Times New Roman" w:cs="Times New Roman"/>
          <w:sz w:val="23"/>
          <w:szCs w:val="23"/>
        </w:rPr>
        <w:t>Vilniaus senojo miesto ir priemiesčių archeologinės vietovės (25504), Vilniaus senamiesčio (16073), Vilniaus miesto istorinių dalių, vad. Antakalniu (16084), Medinėmis Šnipiškėmis (12599), Naujamiesčiu (33653) ir Rasų kolonija (16077) teritorijų, Vilniaus m. sav., Vilniaus m., archeologinių žvalgymų 2026 m. projekto papildymas Nr. 8. (Aušros Vartų g. – Pasažo skg.).</w:t>
      </w:r>
    </w:p>
    <w:p w14:paraId="1E1784E1" w14:textId="77777777" w:rsidR="00AF4014" w:rsidRPr="00F83A37" w:rsidRDefault="00AF4014" w:rsidP="00AF4014">
      <w:pPr>
        <w:pStyle w:val="Default"/>
        <w:spacing w:after="240"/>
        <w:jc w:val="both"/>
        <w:rPr>
          <w:sz w:val="23"/>
          <w:szCs w:val="23"/>
          <w:shd w:val="clear" w:color="auto" w:fill="FFFFFF"/>
          <w:lang w:val="lt-LT"/>
        </w:rPr>
      </w:pPr>
      <w:r w:rsidRPr="00F83A37">
        <w:rPr>
          <w:b/>
          <w:bCs/>
          <w:sz w:val="23"/>
          <w:szCs w:val="23"/>
          <w:lang w:val="lt-LT"/>
        </w:rPr>
        <w:t>NUTARTA</w:t>
      </w:r>
      <w:r w:rsidRPr="00F83A37">
        <w:rPr>
          <w:sz w:val="23"/>
          <w:szCs w:val="23"/>
          <w:lang w:val="lt-LT"/>
        </w:rPr>
        <w:t xml:space="preserve">: </w:t>
      </w:r>
      <w:r w:rsidRPr="00F83A37">
        <w:rPr>
          <w:bCs/>
          <w:sz w:val="23"/>
          <w:szCs w:val="23"/>
          <w:lang w:val="lt-LT"/>
        </w:rPr>
        <w:t>Archeologinių tyrimų projekto papildymą aprobuoti.</w:t>
      </w:r>
    </w:p>
    <w:p w14:paraId="7BA28060" w14:textId="07A642E4"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 xml:space="preserve">4.14. </w:t>
      </w:r>
      <w:r w:rsidR="0039572D" w:rsidRPr="00F83A37">
        <w:rPr>
          <w:rFonts w:ascii="Times New Roman" w:hAnsi="Times New Roman" w:cs="Times New Roman"/>
          <w:b/>
          <w:bCs/>
          <w:sz w:val="23"/>
          <w:szCs w:val="23"/>
        </w:rPr>
        <w:t>&lt;...&gt;</w:t>
      </w:r>
      <w:r w:rsidR="0039572D" w:rsidRPr="00F83A37">
        <w:rPr>
          <w:rFonts w:ascii="Times New Roman" w:hAnsi="Times New Roman" w:cs="Times New Roman"/>
          <w:b/>
          <w:bCs/>
          <w:sz w:val="23"/>
          <w:szCs w:val="23"/>
        </w:rPr>
        <w:t xml:space="preserve"> </w:t>
      </w:r>
      <w:r w:rsidRPr="00F83A37">
        <w:rPr>
          <w:rFonts w:ascii="Times New Roman" w:hAnsi="Times New Roman" w:cs="Times New Roman"/>
          <w:sz w:val="23"/>
          <w:szCs w:val="23"/>
        </w:rPr>
        <w:t>Vilniaus senojo miesto ir priemiesčių archeologinės vietovės (25504), Vilniaus senamiesčio (16073), Vilniaus miesto istorinių dalių, vad. Antakalniu (16084), Medinėmis Šnipiškėmis (12599), Naujamiesčiu (33653) ir Rasų kolonija (16077) teritorijų, Vilniaus m. sav., Vilniaus m., archeologinių žvalgymų 2026 m. projekto papildymas Nr. 9. (Rotušės a.)</w:t>
      </w:r>
    </w:p>
    <w:p w14:paraId="08C7659D" w14:textId="77777777" w:rsidR="00AF4014" w:rsidRPr="00F83A37" w:rsidRDefault="00AF4014" w:rsidP="00AF4014">
      <w:pPr>
        <w:pStyle w:val="Default"/>
        <w:spacing w:after="240"/>
        <w:jc w:val="both"/>
        <w:rPr>
          <w:sz w:val="23"/>
          <w:szCs w:val="23"/>
          <w:shd w:val="clear" w:color="auto" w:fill="FFFFFF"/>
          <w:lang w:val="lt-LT"/>
        </w:rPr>
      </w:pPr>
      <w:r w:rsidRPr="00F83A37">
        <w:rPr>
          <w:b/>
          <w:bCs/>
          <w:sz w:val="23"/>
          <w:szCs w:val="23"/>
          <w:lang w:val="lt-LT"/>
        </w:rPr>
        <w:lastRenderedPageBreak/>
        <w:t>NUTARTA</w:t>
      </w:r>
      <w:r w:rsidRPr="00F83A37">
        <w:rPr>
          <w:sz w:val="23"/>
          <w:szCs w:val="23"/>
          <w:lang w:val="lt-LT"/>
        </w:rPr>
        <w:t xml:space="preserve">: </w:t>
      </w:r>
      <w:r w:rsidRPr="00F83A37">
        <w:rPr>
          <w:bCs/>
          <w:sz w:val="23"/>
          <w:szCs w:val="23"/>
          <w:lang w:val="lt-LT"/>
        </w:rPr>
        <w:t>Archeologinių tyrimų projekto papildymą aprobuoti.</w:t>
      </w:r>
    </w:p>
    <w:p w14:paraId="2423CC14" w14:textId="0CECDAEA"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 xml:space="preserve">4.15. </w:t>
      </w:r>
      <w:r w:rsidR="0039572D" w:rsidRPr="00F83A37">
        <w:rPr>
          <w:rFonts w:ascii="Times New Roman" w:hAnsi="Times New Roman" w:cs="Times New Roman"/>
          <w:b/>
          <w:bCs/>
          <w:sz w:val="23"/>
          <w:szCs w:val="23"/>
        </w:rPr>
        <w:t>&lt;...&gt;</w:t>
      </w:r>
      <w:r w:rsidR="0039572D" w:rsidRPr="00F83A37">
        <w:rPr>
          <w:rFonts w:ascii="Times New Roman" w:hAnsi="Times New Roman" w:cs="Times New Roman"/>
          <w:b/>
          <w:bCs/>
          <w:sz w:val="23"/>
          <w:szCs w:val="23"/>
        </w:rPr>
        <w:t xml:space="preserve"> </w:t>
      </w:r>
      <w:r w:rsidRPr="00F83A37">
        <w:rPr>
          <w:rFonts w:ascii="Times New Roman" w:hAnsi="Times New Roman" w:cs="Times New Roman"/>
          <w:sz w:val="23"/>
          <w:szCs w:val="23"/>
        </w:rPr>
        <w:t>Vilniaus senojo miesto ir priemiesčių archeologinės vietovės (25504), Vilniaus senamiesčio (16073), Vilniaus miesto istorinių dalių, vad. Antakalniu (16084), Medinėmis Šnipiškėmis (12599), Naujamiesčiu (33653) ir Rasų kolonija (16077) teritorijų, Vilniaus m. sav., Vilniaus m., archeologinių žvalgymų 2026 m. projekto papildymas Nr. 10. (Gedimino pr. – Totorių g. sankryža (Gedimino pr. 8, 10)).</w:t>
      </w:r>
    </w:p>
    <w:p w14:paraId="78C8A376" w14:textId="77777777" w:rsidR="00AF4014" w:rsidRPr="00F83A37" w:rsidRDefault="00AF4014" w:rsidP="00AF4014">
      <w:pPr>
        <w:pStyle w:val="Default"/>
        <w:spacing w:after="240"/>
        <w:jc w:val="both"/>
        <w:rPr>
          <w:sz w:val="23"/>
          <w:szCs w:val="23"/>
          <w:shd w:val="clear" w:color="auto" w:fill="FFFFFF"/>
          <w:lang w:val="lt-LT"/>
        </w:rPr>
      </w:pPr>
      <w:r w:rsidRPr="00F83A37">
        <w:rPr>
          <w:b/>
          <w:bCs/>
          <w:sz w:val="23"/>
          <w:szCs w:val="23"/>
          <w:lang w:val="lt-LT"/>
        </w:rPr>
        <w:t>NUTARTA</w:t>
      </w:r>
      <w:r w:rsidRPr="00F83A37">
        <w:rPr>
          <w:sz w:val="23"/>
          <w:szCs w:val="23"/>
          <w:lang w:val="lt-LT"/>
        </w:rPr>
        <w:t xml:space="preserve">: </w:t>
      </w:r>
      <w:r w:rsidRPr="00F83A37">
        <w:rPr>
          <w:bCs/>
          <w:sz w:val="23"/>
          <w:szCs w:val="23"/>
          <w:lang w:val="lt-LT"/>
        </w:rPr>
        <w:t>Archeologinių tyrimų projekto papildymą aprobuoti.</w:t>
      </w:r>
    </w:p>
    <w:p w14:paraId="0C58CFA5" w14:textId="7553B7FE"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 xml:space="preserve">4.16. </w:t>
      </w:r>
      <w:r w:rsidR="0039572D" w:rsidRPr="00F83A37">
        <w:rPr>
          <w:rFonts w:ascii="Times New Roman" w:hAnsi="Times New Roman" w:cs="Times New Roman"/>
          <w:b/>
          <w:bCs/>
          <w:sz w:val="23"/>
          <w:szCs w:val="23"/>
        </w:rPr>
        <w:t>&lt;...&gt;</w:t>
      </w:r>
      <w:r w:rsidR="0039572D" w:rsidRPr="00F83A37">
        <w:rPr>
          <w:rFonts w:ascii="Times New Roman" w:hAnsi="Times New Roman" w:cs="Times New Roman"/>
          <w:b/>
          <w:bCs/>
          <w:sz w:val="23"/>
          <w:szCs w:val="23"/>
        </w:rPr>
        <w:t xml:space="preserve"> </w:t>
      </w:r>
      <w:r w:rsidRPr="00F83A37">
        <w:rPr>
          <w:rFonts w:ascii="Times New Roman" w:hAnsi="Times New Roman" w:cs="Times New Roman"/>
          <w:sz w:val="23"/>
          <w:szCs w:val="23"/>
        </w:rPr>
        <w:t>Vilniaus senojo miesto ir priemiesčių archeologinės vietovės (25504), Vilniaus senamiesčio (16073), Vilniaus miesto istorinių dalių, vad. Antakalniu (16084), Medinėmis Šnipiškėmis (12599), Naujamiesčiu (33653) ir Rasų kolonija (16077) teritorijų, Vilniaus m. sav., Vilniaus m., archeologinių žvalgymų 2026 m. projekto papildymas Nr. 11. (Kalvarijų – Žvejų – Upės g. sankryža (Kalvarijų g. 1)).</w:t>
      </w:r>
    </w:p>
    <w:p w14:paraId="0D18A396" w14:textId="77777777" w:rsidR="00AF4014" w:rsidRPr="00F83A37" w:rsidRDefault="00AF4014" w:rsidP="00AF4014">
      <w:pPr>
        <w:pStyle w:val="Default"/>
        <w:spacing w:after="240"/>
        <w:jc w:val="both"/>
        <w:rPr>
          <w:sz w:val="23"/>
          <w:szCs w:val="23"/>
          <w:shd w:val="clear" w:color="auto" w:fill="FFFFFF"/>
          <w:lang w:val="lt-LT"/>
        </w:rPr>
      </w:pPr>
      <w:r w:rsidRPr="00F83A37">
        <w:rPr>
          <w:b/>
          <w:bCs/>
          <w:sz w:val="23"/>
          <w:szCs w:val="23"/>
          <w:lang w:val="lt-LT"/>
        </w:rPr>
        <w:t>NUTARTA</w:t>
      </w:r>
      <w:r w:rsidRPr="00F83A37">
        <w:rPr>
          <w:sz w:val="23"/>
          <w:szCs w:val="23"/>
          <w:lang w:val="lt-LT"/>
        </w:rPr>
        <w:t xml:space="preserve">: </w:t>
      </w:r>
      <w:r w:rsidRPr="00F83A37">
        <w:rPr>
          <w:bCs/>
          <w:sz w:val="23"/>
          <w:szCs w:val="23"/>
          <w:lang w:val="lt-LT"/>
        </w:rPr>
        <w:t>Archeologinių tyrimų projekto papildymą aprobuoti.</w:t>
      </w:r>
    </w:p>
    <w:p w14:paraId="46229F25" w14:textId="6DC032E7"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 xml:space="preserve">4.17. </w:t>
      </w:r>
      <w:r w:rsidR="0039572D" w:rsidRPr="00F83A37">
        <w:rPr>
          <w:rFonts w:ascii="Times New Roman" w:hAnsi="Times New Roman" w:cs="Times New Roman"/>
          <w:b/>
          <w:bCs/>
          <w:sz w:val="23"/>
          <w:szCs w:val="23"/>
        </w:rPr>
        <w:t>&lt;...&gt;</w:t>
      </w:r>
      <w:r w:rsidR="0039572D" w:rsidRPr="00F83A37">
        <w:rPr>
          <w:rFonts w:ascii="Times New Roman" w:hAnsi="Times New Roman" w:cs="Times New Roman"/>
          <w:b/>
          <w:bCs/>
          <w:sz w:val="23"/>
          <w:szCs w:val="23"/>
        </w:rPr>
        <w:t xml:space="preserve"> </w:t>
      </w:r>
      <w:r w:rsidRPr="00F83A37">
        <w:rPr>
          <w:rFonts w:ascii="Times New Roman" w:hAnsi="Times New Roman" w:cs="Times New Roman"/>
          <w:sz w:val="23"/>
          <w:szCs w:val="23"/>
        </w:rPr>
        <w:t>Vilniaus senojo miesto ir priemiesčių archeologinės vietovės (25504), Vilniaus senamiesčio (16073), Vilniaus miesto istorinių dalių, vad. Antakalniu (16084), Medinėmis Šnipiškėmis (12599), Naujamiesčiu (33653) ir Rasų kolonija (16077) teritorijų, Vilniaus m. sav., Vilniaus m., archeologinių žvalgymų 2026 m. projekto papildymas Nr. 12. J. Tumo-Vaižganto – Lukiškių g. sankryža.</w:t>
      </w:r>
    </w:p>
    <w:p w14:paraId="13B39757" w14:textId="77777777" w:rsidR="00AF4014" w:rsidRPr="00F83A37" w:rsidRDefault="00AF4014" w:rsidP="00AF4014">
      <w:pPr>
        <w:pStyle w:val="Default"/>
        <w:spacing w:after="240"/>
        <w:jc w:val="both"/>
        <w:rPr>
          <w:sz w:val="23"/>
          <w:szCs w:val="23"/>
          <w:shd w:val="clear" w:color="auto" w:fill="FFFFFF"/>
          <w:lang w:val="lt-LT"/>
        </w:rPr>
      </w:pPr>
      <w:r w:rsidRPr="00F83A37">
        <w:rPr>
          <w:b/>
          <w:bCs/>
          <w:sz w:val="23"/>
          <w:szCs w:val="23"/>
          <w:lang w:val="lt-LT"/>
        </w:rPr>
        <w:t>NUTARTA</w:t>
      </w:r>
      <w:r w:rsidRPr="00F83A37">
        <w:rPr>
          <w:sz w:val="23"/>
          <w:szCs w:val="23"/>
          <w:lang w:val="lt-LT"/>
        </w:rPr>
        <w:t xml:space="preserve">: </w:t>
      </w:r>
      <w:r w:rsidRPr="00F83A37">
        <w:rPr>
          <w:bCs/>
          <w:sz w:val="23"/>
          <w:szCs w:val="23"/>
          <w:lang w:val="lt-LT"/>
        </w:rPr>
        <w:t>Archeologinių tyrimų projekto papildymą aprobuoti.</w:t>
      </w:r>
    </w:p>
    <w:p w14:paraId="39401CBE" w14:textId="09BFC4D7"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 xml:space="preserve">4.18. </w:t>
      </w:r>
      <w:r w:rsidR="0039572D" w:rsidRPr="00F83A37">
        <w:rPr>
          <w:rFonts w:ascii="Times New Roman" w:hAnsi="Times New Roman" w:cs="Times New Roman"/>
          <w:b/>
          <w:bCs/>
          <w:sz w:val="23"/>
          <w:szCs w:val="23"/>
        </w:rPr>
        <w:t>&lt;...&gt;</w:t>
      </w:r>
      <w:r w:rsidRPr="00F83A37">
        <w:rPr>
          <w:rFonts w:ascii="Times New Roman" w:hAnsi="Times New Roman" w:cs="Times New Roman"/>
          <w:sz w:val="23"/>
          <w:szCs w:val="23"/>
        </w:rPr>
        <w:t xml:space="preserve"> Vilniaus senojo miesto ir priemiesčių archeologinės vietovės (25504), Vilniaus senamiesčio (16073), Vilniaus miesto istorinių dalių, vad. Antakalniu (16084), Medinėmis Šnipiškėmis (12599), Naujamiesčiu (33653) ir Rasų kolonija (16077) teritorijų, Vilniaus m. sav., Vilniaus m., archeologinių žvalgymų 2026 m. projekto papildymas Nr. 13. (Olandų – Antakalnio – T. Kosciuškos gatvių transporto žiedas).</w:t>
      </w:r>
    </w:p>
    <w:p w14:paraId="6C6A6951" w14:textId="77777777" w:rsidR="00AF4014" w:rsidRPr="00F83A37" w:rsidRDefault="00AF4014" w:rsidP="00AF4014">
      <w:pPr>
        <w:pStyle w:val="Default"/>
        <w:spacing w:after="240"/>
        <w:jc w:val="both"/>
        <w:rPr>
          <w:sz w:val="23"/>
          <w:szCs w:val="23"/>
          <w:shd w:val="clear" w:color="auto" w:fill="FFFFFF"/>
          <w:lang w:val="lt-LT"/>
        </w:rPr>
      </w:pPr>
      <w:r w:rsidRPr="00F83A37">
        <w:rPr>
          <w:b/>
          <w:bCs/>
          <w:sz w:val="23"/>
          <w:szCs w:val="23"/>
          <w:lang w:val="lt-LT"/>
        </w:rPr>
        <w:t>NUTARTA</w:t>
      </w:r>
      <w:r w:rsidRPr="00F83A37">
        <w:rPr>
          <w:sz w:val="23"/>
          <w:szCs w:val="23"/>
          <w:lang w:val="lt-LT"/>
        </w:rPr>
        <w:t xml:space="preserve">: </w:t>
      </w:r>
      <w:r w:rsidRPr="00F83A37">
        <w:rPr>
          <w:bCs/>
          <w:sz w:val="23"/>
          <w:szCs w:val="23"/>
          <w:lang w:val="lt-LT"/>
        </w:rPr>
        <w:t>Archeologinių tyrimų projekto papildymą aprobuoti.</w:t>
      </w:r>
    </w:p>
    <w:p w14:paraId="6B9B77BE" w14:textId="0A27B143"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 xml:space="preserve">4.19. </w:t>
      </w:r>
      <w:r w:rsidR="0039572D" w:rsidRPr="00F83A37">
        <w:rPr>
          <w:rFonts w:ascii="Times New Roman" w:hAnsi="Times New Roman" w:cs="Times New Roman"/>
          <w:b/>
          <w:bCs/>
          <w:sz w:val="23"/>
          <w:szCs w:val="23"/>
        </w:rPr>
        <w:t>&lt;...&gt;</w:t>
      </w:r>
      <w:r w:rsidR="0039572D" w:rsidRPr="00F83A37">
        <w:rPr>
          <w:rFonts w:ascii="Times New Roman" w:hAnsi="Times New Roman" w:cs="Times New Roman"/>
          <w:b/>
          <w:bCs/>
          <w:sz w:val="23"/>
          <w:szCs w:val="23"/>
        </w:rPr>
        <w:t xml:space="preserve"> </w:t>
      </w:r>
      <w:proofErr w:type="spellStart"/>
      <w:r w:rsidRPr="00F83A37">
        <w:rPr>
          <w:rFonts w:ascii="Times New Roman" w:hAnsi="Times New Roman" w:cs="Times New Roman"/>
          <w:sz w:val="23"/>
          <w:szCs w:val="23"/>
        </w:rPr>
        <w:t>Rumbonių</w:t>
      </w:r>
      <w:proofErr w:type="spellEnd"/>
      <w:r w:rsidRPr="00F83A37">
        <w:rPr>
          <w:rFonts w:ascii="Times New Roman" w:hAnsi="Times New Roman" w:cs="Times New Roman"/>
          <w:sz w:val="23"/>
          <w:szCs w:val="23"/>
        </w:rPr>
        <w:t xml:space="preserve"> piliakalnio su gyvenviete (22605) Alytaus r., Alytaus sen., </w:t>
      </w:r>
      <w:proofErr w:type="spellStart"/>
      <w:r w:rsidRPr="00F83A37">
        <w:rPr>
          <w:rFonts w:ascii="Times New Roman" w:hAnsi="Times New Roman" w:cs="Times New Roman"/>
          <w:sz w:val="23"/>
          <w:szCs w:val="23"/>
        </w:rPr>
        <w:t>Mikutiškių</w:t>
      </w:r>
      <w:proofErr w:type="spellEnd"/>
      <w:r w:rsidRPr="00F83A37">
        <w:rPr>
          <w:rFonts w:ascii="Times New Roman" w:hAnsi="Times New Roman" w:cs="Times New Roman"/>
          <w:sz w:val="23"/>
          <w:szCs w:val="23"/>
        </w:rPr>
        <w:t xml:space="preserve"> k. 2026 m. archeologinių žvalgymų projektas. Tyrimų grupės nariai: </w:t>
      </w:r>
      <w:r w:rsidR="0039572D" w:rsidRPr="00F83A37">
        <w:rPr>
          <w:rFonts w:ascii="Times New Roman" w:hAnsi="Times New Roman" w:cs="Times New Roman"/>
          <w:sz w:val="23"/>
          <w:szCs w:val="23"/>
        </w:rPr>
        <w:t>&lt;...&gt;</w:t>
      </w:r>
      <w:r w:rsidRPr="00F83A37">
        <w:rPr>
          <w:rFonts w:ascii="Times New Roman" w:hAnsi="Times New Roman" w:cs="Times New Roman"/>
          <w:sz w:val="23"/>
          <w:szCs w:val="23"/>
        </w:rPr>
        <w:t>.</w:t>
      </w:r>
    </w:p>
    <w:p w14:paraId="16A538DB" w14:textId="7D80956C" w:rsidR="00C4653F" w:rsidRPr="00F83A37" w:rsidRDefault="0039572D" w:rsidP="00C4653F">
      <w:pPr>
        <w:spacing w:line="240" w:lineRule="auto"/>
        <w:jc w:val="both"/>
        <w:rPr>
          <w:rFonts w:ascii="Times New Roman" w:hAnsi="Times New Roman" w:cs="Times New Roman"/>
          <w:color w:val="000000" w:themeColor="text1"/>
          <w:sz w:val="23"/>
          <w:szCs w:val="23"/>
        </w:rPr>
      </w:pPr>
      <w:r w:rsidRPr="00F83A37">
        <w:rPr>
          <w:rFonts w:ascii="Times New Roman" w:hAnsi="Times New Roman" w:cs="Times New Roman"/>
          <w:sz w:val="23"/>
          <w:szCs w:val="23"/>
        </w:rPr>
        <w:t>&lt;...&gt;</w:t>
      </w:r>
    </w:p>
    <w:p w14:paraId="75395BD7" w14:textId="77777777" w:rsidR="00CD3FE6" w:rsidRPr="00F83A37" w:rsidRDefault="00CD3FE6" w:rsidP="00CD3FE6">
      <w:pPr>
        <w:pStyle w:val="Default"/>
        <w:spacing w:after="240"/>
        <w:jc w:val="both"/>
        <w:rPr>
          <w:sz w:val="23"/>
          <w:szCs w:val="23"/>
          <w:lang w:val="lt-LT"/>
        </w:rPr>
      </w:pPr>
      <w:r w:rsidRPr="00F83A37">
        <w:rPr>
          <w:b/>
          <w:bCs/>
          <w:sz w:val="23"/>
          <w:szCs w:val="23"/>
          <w:lang w:val="lt-LT"/>
        </w:rPr>
        <w:t>NUTARTA</w:t>
      </w:r>
      <w:r w:rsidRPr="00F83A37">
        <w:rPr>
          <w:sz w:val="23"/>
          <w:szCs w:val="23"/>
          <w:lang w:val="lt-LT"/>
        </w:rPr>
        <w:t>: Archeologinių tyrimų projekto neaprobuoti, taisyti pagal pastabas ir teikti MAK pakartotinai svarstyti.</w:t>
      </w:r>
    </w:p>
    <w:p w14:paraId="464DA23E" w14:textId="42B060D9"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 xml:space="preserve">4.20. </w:t>
      </w:r>
      <w:r w:rsidR="0039572D" w:rsidRPr="00F83A37">
        <w:rPr>
          <w:rFonts w:ascii="Times New Roman" w:hAnsi="Times New Roman" w:cs="Times New Roman"/>
          <w:b/>
          <w:bCs/>
          <w:sz w:val="23"/>
          <w:szCs w:val="23"/>
        </w:rPr>
        <w:t>&lt;...&gt;</w:t>
      </w:r>
      <w:r w:rsidR="0039572D" w:rsidRPr="00F83A37">
        <w:rPr>
          <w:rFonts w:ascii="Times New Roman" w:hAnsi="Times New Roman" w:cs="Times New Roman"/>
          <w:b/>
          <w:bCs/>
          <w:sz w:val="23"/>
          <w:szCs w:val="23"/>
        </w:rPr>
        <w:t xml:space="preserve"> </w:t>
      </w:r>
      <w:proofErr w:type="spellStart"/>
      <w:r w:rsidRPr="00F83A37">
        <w:rPr>
          <w:rFonts w:ascii="Times New Roman" w:hAnsi="Times New Roman" w:cs="Times New Roman"/>
          <w:sz w:val="23"/>
          <w:szCs w:val="23"/>
        </w:rPr>
        <w:t>Pupasodžio</w:t>
      </w:r>
      <w:proofErr w:type="spellEnd"/>
      <w:r w:rsidRPr="00F83A37">
        <w:rPr>
          <w:rFonts w:ascii="Times New Roman" w:hAnsi="Times New Roman" w:cs="Times New Roman"/>
          <w:sz w:val="23"/>
          <w:szCs w:val="23"/>
        </w:rPr>
        <w:t xml:space="preserve">, </w:t>
      </w:r>
      <w:proofErr w:type="spellStart"/>
      <w:r w:rsidRPr="00F83A37">
        <w:rPr>
          <w:rFonts w:ascii="Times New Roman" w:hAnsi="Times New Roman" w:cs="Times New Roman"/>
          <w:sz w:val="23"/>
          <w:szCs w:val="23"/>
        </w:rPr>
        <w:t>Žilvios</w:t>
      </w:r>
      <w:proofErr w:type="spellEnd"/>
      <w:r w:rsidRPr="00F83A37">
        <w:rPr>
          <w:rFonts w:ascii="Times New Roman" w:hAnsi="Times New Roman" w:cs="Times New Roman"/>
          <w:sz w:val="23"/>
          <w:szCs w:val="23"/>
        </w:rPr>
        <w:t xml:space="preserve"> piliakalnio su gyvenviete (22615) Alytaus r., </w:t>
      </w:r>
      <w:proofErr w:type="spellStart"/>
      <w:r w:rsidRPr="00F83A37">
        <w:rPr>
          <w:rFonts w:ascii="Times New Roman" w:hAnsi="Times New Roman" w:cs="Times New Roman"/>
          <w:sz w:val="23"/>
          <w:szCs w:val="23"/>
        </w:rPr>
        <w:t>Miroslovo</w:t>
      </w:r>
      <w:proofErr w:type="spellEnd"/>
      <w:r w:rsidRPr="00F83A37">
        <w:rPr>
          <w:rFonts w:ascii="Times New Roman" w:hAnsi="Times New Roman" w:cs="Times New Roman"/>
          <w:sz w:val="23"/>
          <w:szCs w:val="23"/>
        </w:rPr>
        <w:t xml:space="preserve"> sen., </w:t>
      </w:r>
      <w:proofErr w:type="spellStart"/>
      <w:r w:rsidRPr="00F83A37">
        <w:rPr>
          <w:rFonts w:ascii="Times New Roman" w:hAnsi="Times New Roman" w:cs="Times New Roman"/>
          <w:sz w:val="23"/>
          <w:szCs w:val="23"/>
        </w:rPr>
        <w:t>Tolkūnų</w:t>
      </w:r>
      <w:proofErr w:type="spellEnd"/>
      <w:r w:rsidRPr="00F83A37">
        <w:rPr>
          <w:rFonts w:ascii="Times New Roman" w:hAnsi="Times New Roman" w:cs="Times New Roman"/>
          <w:sz w:val="23"/>
          <w:szCs w:val="23"/>
        </w:rPr>
        <w:t xml:space="preserve"> k. 2026 m. archeologinių žvalgymų projektas. Tyrimų grupės nariai: </w:t>
      </w:r>
      <w:r w:rsidR="0039572D" w:rsidRPr="00F83A37">
        <w:rPr>
          <w:rFonts w:ascii="Times New Roman" w:hAnsi="Times New Roman" w:cs="Times New Roman"/>
          <w:sz w:val="23"/>
          <w:szCs w:val="23"/>
        </w:rPr>
        <w:t>&lt;...&gt;</w:t>
      </w:r>
      <w:r w:rsidRPr="00F83A37">
        <w:rPr>
          <w:rFonts w:ascii="Times New Roman" w:hAnsi="Times New Roman" w:cs="Times New Roman"/>
          <w:sz w:val="23"/>
          <w:szCs w:val="23"/>
        </w:rPr>
        <w:t>.</w:t>
      </w:r>
    </w:p>
    <w:p w14:paraId="69613AFD" w14:textId="4F725B07" w:rsidR="00CD3FE6" w:rsidRPr="00F83A37" w:rsidRDefault="0039572D" w:rsidP="00CD3FE6">
      <w:pPr>
        <w:spacing w:line="240" w:lineRule="auto"/>
        <w:jc w:val="both"/>
        <w:rPr>
          <w:rFonts w:ascii="Times New Roman" w:hAnsi="Times New Roman" w:cs="Times New Roman"/>
          <w:color w:val="000000" w:themeColor="text1"/>
          <w:sz w:val="23"/>
          <w:szCs w:val="23"/>
        </w:rPr>
      </w:pPr>
      <w:r w:rsidRPr="00F83A37">
        <w:rPr>
          <w:rFonts w:ascii="Times New Roman" w:hAnsi="Times New Roman" w:cs="Times New Roman"/>
          <w:sz w:val="23"/>
          <w:szCs w:val="23"/>
        </w:rPr>
        <w:t>&lt;...&gt;</w:t>
      </w:r>
    </w:p>
    <w:p w14:paraId="5A3D5D37" w14:textId="77777777" w:rsidR="002B4064" w:rsidRPr="00F83A37" w:rsidRDefault="002B4064" w:rsidP="002B4064">
      <w:pPr>
        <w:pStyle w:val="Default"/>
        <w:spacing w:after="240"/>
        <w:jc w:val="both"/>
        <w:rPr>
          <w:sz w:val="23"/>
          <w:szCs w:val="23"/>
          <w:lang w:val="lt-LT"/>
        </w:rPr>
      </w:pPr>
      <w:r w:rsidRPr="00F83A37">
        <w:rPr>
          <w:b/>
          <w:bCs/>
          <w:sz w:val="23"/>
          <w:szCs w:val="23"/>
          <w:lang w:val="lt-LT"/>
        </w:rPr>
        <w:t>NUTARTA</w:t>
      </w:r>
      <w:r w:rsidRPr="00F83A37">
        <w:rPr>
          <w:sz w:val="23"/>
          <w:szCs w:val="23"/>
          <w:lang w:val="lt-LT"/>
        </w:rPr>
        <w:t>: Archeologinių tyrimų projekto neaprobuoti, taisyti pagal pastabas ir teikti MAK pakartotinai svarstyti.</w:t>
      </w:r>
    </w:p>
    <w:p w14:paraId="2B5605DB" w14:textId="4207F9B5"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 xml:space="preserve">4.21. </w:t>
      </w:r>
      <w:r w:rsidR="0039572D" w:rsidRPr="00F83A37">
        <w:rPr>
          <w:rFonts w:ascii="Times New Roman" w:hAnsi="Times New Roman" w:cs="Times New Roman"/>
          <w:b/>
          <w:bCs/>
          <w:sz w:val="23"/>
          <w:szCs w:val="23"/>
        </w:rPr>
        <w:t>&lt;...&gt;</w:t>
      </w:r>
      <w:r w:rsidR="0039572D" w:rsidRPr="00F83A37">
        <w:rPr>
          <w:rFonts w:ascii="Times New Roman" w:hAnsi="Times New Roman" w:cs="Times New Roman"/>
          <w:b/>
          <w:bCs/>
          <w:sz w:val="23"/>
          <w:szCs w:val="23"/>
        </w:rPr>
        <w:t xml:space="preserve"> </w:t>
      </w:r>
      <w:r w:rsidRPr="00F83A37">
        <w:rPr>
          <w:rFonts w:ascii="Times New Roman" w:hAnsi="Times New Roman" w:cs="Times New Roman"/>
          <w:sz w:val="23"/>
          <w:szCs w:val="23"/>
        </w:rPr>
        <w:t xml:space="preserve">Žemaičių Kalvarijos sakralinių statinių ansamblio (1558) teritorijos, Plungės r. sav., Žemaičių Kalvarijos mstl., Sedos g. 2, žvalgomųjų archeologinių tyrimų 2026 m. projektas. Tyrimų grupės nariai: </w:t>
      </w:r>
      <w:r w:rsidR="0039572D" w:rsidRPr="00F83A37">
        <w:rPr>
          <w:rFonts w:ascii="Times New Roman" w:hAnsi="Times New Roman" w:cs="Times New Roman"/>
          <w:sz w:val="23"/>
          <w:szCs w:val="23"/>
        </w:rPr>
        <w:t>&lt;...&gt;</w:t>
      </w:r>
      <w:r w:rsidRPr="00F83A37">
        <w:rPr>
          <w:rFonts w:ascii="Times New Roman" w:hAnsi="Times New Roman" w:cs="Times New Roman"/>
          <w:sz w:val="23"/>
          <w:szCs w:val="23"/>
        </w:rPr>
        <w:t>.</w:t>
      </w:r>
    </w:p>
    <w:p w14:paraId="2C3789C2" w14:textId="41B2B28F" w:rsidR="00C4653F" w:rsidRPr="00F83A37" w:rsidRDefault="0039572D" w:rsidP="00C4653F">
      <w:pPr>
        <w:spacing w:line="240" w:lineRule="auto"/>
        <w:jc w:val="both"/>
        <w:rPr>
          <w:rFonts w:ascii="Times New Roman" w:hAnsi="Times New Roman" w:cs="Times New Roman"/>
          <w:color w:val="000000" w:themeColor="text1"/>
          <w:sz w:val="23"/>
          <w:szCs w:val="23"/>
        </w:rPr>
      </w:pPr>
      <w:r w:rsidRPr="00F83A37">
        <w:rPr>
          <w:rFonts w:ascii="Times New Roman" w:hAnsi="Times New Roman" w:cs="Times New Roman"/>
          <w:sz w:val="23"/>
          <w:szCs w:val="23"/>
        </w:rPr>
        <w:t>&lt;...&gt;</w:t>
      </w:r>
    </w:p>
    <w:p w14:paraId="16AEBE4C" w14:textId="77777777" w:rsidR="00B61062" w:rsidRPr="00F83A37" w:rsidRDefault="00B61062" w:rsidP="00B61062">
      <w:pPr>
        <w:pStyle w:val="Default"/>
        <w:spacing w:after="240"/>
        <w:jc w:val="both"/>
        <w:rPr>
          <w:sz w:val="23"/>
          <w:szCs w:val="23"/>
          <w:lang w:val="lt-LT"/>
        </w:rPr>
      </w:pPr>
      <w:r w:rsidRPr="00F83A37">
        <w:rPr>
          <w:b/>
          <w:bCs/>
          <w:sz w:val="23"/>
          <w:szCs w:val="23"/>
          <w:lang w:val="lt-LT"/>
        </w:rPr>
        <w:lastRenderedPageBreak/>
        <w:t>NUTARTA</w:t>
      </w:r>
      <w:r w:rsidRPr="00F83A37">
        <w:rPr>
          <w:sz w:val="23"/>
          <w:szCs w:val="23"/>
          <w:lang w:val="lt-LT"/>
        </w:rPr>
        <w:t>: Archeologinių tyrimų projekto neaprobuoti, taisyti pagal pastabas ir teikti MAK pakartotinai svarstyti.</w:t>
      </w:r>
    </w:p>
    <w:p w14:paraId="1E2B7A87" w14:textId="5DD85C7C"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 xml:space="preserve">4.22. </w:t>
      </w:r>
      <w:r w:rsidR="0039572D" w:rsidRPr="00F83A37">
        <w:rPr>
          <w:rFonts w:ascii="Times New Roman" w:hAnsi="Times New Roman" w:cs="Times New Roman"/>
          <w:b/>
          <w:bCs/>
          <w:sz w:val="23"/>
          <w:szCs w:val="23"/>
        </w:rPr>
        <w:t>&lt;...&gt;</w:t>
      </w:r>
      <w:r w:rsidR="0039572D" w:rsidRPr="00F83A37">
        <w:rPr>
          <w:rFonts w:ascii="Times New Roman" w:hAnsi="Times New Roman" w:cs="Times New Roman"/>
          <w:b/>
          <w:bCs/>
          <w:sz w:val="23"/>
          <w:szCs w:val="23"/>
        </w:rPr>
        <w:t xml:space="preserve"> </w:t>
      </w:r>
      <w:r w:rsidRPr="00F83A37">
        <w:rPr>
          <w:rFonts w:ascii="Times New Roman" w:hAnsi="Times New Roman" w:cs="Times New Roman"/>
          <w:sz w:val="23"/>
          <w:szCs w:val="23"/>
        </w:rPr>
        <w:t xml:space="preserve">Poilsio g., Marijampolės m.,  Tauro apygardos Kęstučio rinktinės štabo slėptuvės „Ramovė“  paieškos ir detaliųjų archeologinių tyrimų  2026 m. projektas. Tyrimų grupės nariai: </w:t>
      </w:r>
      <w:r w:rsidR="0039572D" w:rsidRPr="00F83A37">
        <w:rPr>
          <w:rFonts w:ascii="Times New Roman" w:hAnsi="Times New Roman" w:cs="Times New Roman"/>
          <w:sz w:val="23"/>
          <w:szCs w:val="23"/>
        </w:rPr>
        <w:t>&lt;...&gt;</w:t>
      </w:r>
      <w:r w:rsidRPr="00F83A37">
        <w:rPr>
          <w:rFonts w:ascii="Times New Roman" w:hAnsi="Times New Roman" w:cs="Times New Roman"/>
          <w:sz w:val="23"/>
          <w:szCs w:val="23"/>
        </w:rPr>
        <w:t>.</w:t>
      </w:r>
    </w:p>
    <w:p w14:paraId="707B7EF8" w14:textId="4BE85C29" w:rsidR="00A80C2C" w:rsidRPr="00F83A37" w:rsidRDefault="0039572D" w:rsidP="00C4653F">
      <w:pPr>
        <w:spacing w:line="240" w:lineRule="auto"/>
        <w:jc w:val="both"/>
        <w:rPr>
          <w:rFonts w:ascii="Times New Roman" w:hAnsi="Times New Roman" w:cs="Times New Roman"/>
          <w:color w:val="000000" w:themeColor="text1"/>
          <w:sz w:val="23"/>
          <w:szCs w:val="23"/>
        </w:rPr>
      </w:pPr>
      <w:r w:rsidRPr="00F83A37">
        <w:rPr>
          <w:rFonts w:ascii="Times New Roman" w:hAnsi="Times New Roman" w:cs="Times New Roman"/>
          <w:sz w:val="23"/>
          <w:szCs w:val="23"/>
        </w:rPr>
        <w:t>&lt;...&gt;</w:t>
      </w:r>
    </w:p>
    <w:p w14:paraId="1168672C" w14:textId="77777777" w:rsidR="00F017E0" w:rsidRPr="00F83A37" w:rsidRDefault="00F017E0" w:rsidP="00F017E0">
      <w:pPr>
        <w:pStyle w:val="Default"/>
        <w:spacing w:after="240"/>
        <w:jc w:val="both"/>
        <w:rPr>
          <w:sz w:val="23"/>
          <w:szCs w:val="23"/>
          <w:lang w:val="lt-LT"/>
        </w:rPr>
      </w:pPr>
      <w:r w:rsidRPr="00F83A37">
        <w:rPr>
          <w:b/>
          <w:bCs/>
          <w:sz w:val="23"/>
          <w:szCs w:val="23"/>
          <w:lang w:val="lt-LT"/>
        </w:rPr>
        <w:t>NUTARTA</w:t>
      </w:r>
      <w:r w:rsidRPr="00F83A37">
        <w:rPr>
          <w:sz w:val="23"/>
          <w:szCs w:val="23"/>
          <w:lang w:val="lt-LT"/>
        </w:rPr>
        <w:t>: Archeologinių tyrimų projekto neaprobuoti, taisyti pagal pastabas ir teikti MAK pakartotinai svarstyti.</w:t>
      </w:r>
    </w:p>
    <w:p w14:paraId="050849F7" w14:textId="2EB55895"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 xml:space="preserve">4.23. </w:t>
      </w:r>
      <w:r w:rsidR="0039572D" w:rsidRPr="00F83A37">
        <w:rPr>
          <w:rFonts w:ascii="Times New Roman" w:hAnsi="Times New Roman" w:cs="Times New Roman"/>
          <w:b/>
          <w:bCs/>
          <w:sz w:val="23"/>
          <w:szCs w:val="23"/>
        </w:rPr>
        <w:t>&lt;...&gt;</w:t>
      </w:r>
      <w:r w:rsidR="0039572D" w:rsidRPr="00F83A37">
        <w:rPr>
          <w:rFonts w:ascii="Times New Roman" w:hAnsi="Times New Roman" w:cs="Times New Roman"/>
          <w:b/>
          <w:bCs/>
          <w:sz w:val="23"/>
          <w:szCs w:val="23"/>
        </w:rPr>
        <w:t xml:space="preserve"> </w:t>
      </w:r>
      <w:r w:rsidRPr="00F83A37">
        <w:rPr>
          <w:rFonts w:ascii="Times New Roman" w:hAnsi="Times New Roman" w:cs="Times New Roman"/>
          <w:sz w:val="23"/>
          <w:szCs w:val="23"/>
        </w:rPr>
        <w:t>Valkininkų miestelio istorinės dalies (17118) ir Valkininkų senojo miesto archeologinės vietovės (21483) teritorijų, Varėnos r. sav., Valkininkų mstl., Vilniaus g. 52A archeologinių žvalgymų projektas.</w:t>
      </w:r>
    </w:p>
    <w:p w14:paraId="6154164E" w14:textId="630D6EC7" w:rsidR="00C4653F" w:rsidRPr="00F83A37" w:rsidRDefault="0039572D" w:rsidP="00C4653F">
      <w:pPr>
        <w:spacing w:line="240" w:lineRule="auto"/>
        <w:jc w:val="both"/>
        <w:rPr>
          <w:rFonts w:ascii="Times New Roman" w:hAnsi="Times New Roman" w:cs="Times New Roman"/>
          <w:color w:val="000000" w:themeColor="text1"/>
          <w:sz w:val="23"/>
          <w:szCs w:val="23"/>
        </w:rPr>
      </w:pPr>
      <w:r w:rsidRPr="00F83A37">
        <w:rPr>
          <w:rFonts w:ascii="Times New Roman" w:hAnsi="Times New Roman" w:cs="Times New Roman"/>
          <w:sz w:val="23"/>
          <w:szCs w:val="23"/>
        </w:rPr>
        <w:t>&lt;...&gt;</w:t>
      </w:r>
    </w:p>
    <w:p w14:paraId="37BA616D" w14:textId="58E6786E" w:rsidR="000828A1" w:rsidRPr="00F83A37" w:rsidRDefault="000828A1" w:rsidP="000828A1">
      <w:pPr>
        <w:pStyle w:val="Default"/>
        <w:spacing w:after="240"/>
        <w:jc w:val="both"/>
        <w:rPr>
          <w:sz w:val="23"/>
          <w:szCs w:val="23"/>
          <w:shd w:val="clear" w:color="auto" w:fill="FFFFFF"/>
          <w:lang w:val="lt-LT"/>
        </w:rPr>
      </w:pPr>
      <w:r w:rsidRPr="00F83A37">
        <w:rPr>
          <w:b/>
          <w:bCs/>
          <w:sz w:val="23"/>
          <w:szCs w:val="23"/>
          <w:lang w:val="lt-LT"/>
        </w:rPr>
        <w:t>NUTARTA</w:t>
      </w:r>
      <w:r w:rsidRPr="00F83A37">
        <w:rPr>
          <w:bCs/>
          <w:sz w:val="23"/>
          <w:szCs w:val="23"/>
          <w:lang w:val="lt-LT"/>
        </w:rPr>
        <w:t>: Archeologinių tyrimų projektą aprobuoti su pastaba, pagal kurią pataisius, projektas MAK pakartotinai svarstyti neteikiamas.</w:t>
      </w:r>
    </w:p>
    <w:p w14:paraId="2A0A2FB2" w14:textId="7C8407CA"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 xml:space="preserve">4.24. </w:t>
      </w:r>
      <w:r w:rsidR="0039572D" w:rsidRPr="00F83A37">
        <w:rPr>
          <w:rFonts w:ascii="Times New Roman" w:hAnsi="Times New Roman" w:cs="Times New Roman"/>
          <w:b/>
          <w:bCs/>
          <w:sz w:val="23"/>
          <w:szCs w:val="23"/>
        </w:rPr>
        <w:t>&lt;...&gt;</w:t>
      </w:r>
      <w:r w:rsidRPr="00F83A37">
        <w:rPr>
          <w:rFonts w:ascii="Times New Roman" w:hAnsi="Times New Roman" w:cs="Times New Roman"/>
          <w:b/>
          <w:bCs/>
          <w:sz w:val="23"/>
          <w:szCs w:val="23"/>
        </w:rPr>
        <w:t xml:space="preserve"> </w:t>
      </w:r>
      <w:r w:rsidRPr="00F83A37">
        <w:rPr>
          <w:rFonts w:ascii="Times New Roman" w:hAnsi="Times New Roman" w:cs="Times New Roman"/>
          <w:sz w:val="23"/>
          <w:szCs w:val="23"/>
        </w:rPr>
        <w:t xml:space="preserve">Tytuvėnų Švč. Mergelės Marijos bažnyčios ir bernardinų vienuolyno ansamblio (975) bei Tytuvėnų miesto istorinės dalies (42051) teritorijų, Kelmės r., Tytuvėnų m., Maironio g. 2026 m. žvalgomųjų, detaliųjų archeologinių tyrimų ir archeologinių žvalgymų  projektas. Tyrimų grupės narys: </w:t>
      </w:r>
      <w:r w:rsidR="0039572D" w:rsidRPr="00F83A37">
        <w:rPr>
          <w:rFonts w:ascii="Times New Roman" w:hAnsi="Times New Roman" w:cs="Times New Roman"/>
          <w:sz w:val="23"/>
          <w:szCs w:val="23"/>
        </w:rPr>
        <w:t>&lt;...&gt;</w:t>
      </w:r>
      <w:r w:rsidRPr="00F83A37">
        <w:rPr>
          <w:rFonts w:ascii="Times New Roman" w:hAnsi="Times New Roman" w:cs="Times New Roman"/>
          <w:sz w:val="23"/>
          <w:szCs w:val="23"/>
        </w:rPr>
        <w:t>.</w:t>
      </w:r>
    </w:p>
    <w:p w14:paraId="621F51BF" w14:textId="750A504F" w:rsidR="00C4653F" w:rsidRPr="00F83A37" w:rsidRDefault="0039572D" w:rsidP="00C4653F">
      <w:pPr>
        <w:spacing w:line="240" w:lineRule="auto"/>
        <w:jc w:val="both"/>
        <w:rPr>
          <w:rFonts w:ascii="Times New Roman" w:hAnsi="Times New Roman" w:cs="Times New Roman"/>
          <w:color w:val="000000" w:themeColor="text1"/>
          <w:sz w:val="23"/>
          <w:szCs w:val="23"/>
        </w:rPr>
      </w:pPr>
      <w:r w:rsidRPr="00F83A37">
        <w:rPr>
          <w:rFonts w:ascii="Times New Roman" w:hAnsi="Times New Roman" w:cs="Times New Roman"/>
          <w:sz w:val="23"/>
          <w:szCs w:val="23"/>
        </w:rPr>
        <w:t>&lt;...&gt;</w:t>
      </w:r>
    </w:p>
    <w:p w14:paraId="55AC9243" w14:textId="77777777" w:rsidR="005E1331" w:rsidRPr="00F83A37" w:rsidRDefault="005E1331" w:rsidP="005E1331">
      <w:pPr>
        <w:pStyle w:val="Default"/>
        <w:spacing w:after="240"/>
        <w:jc w:val="both"/>
        <w:rPr>
          <w:sz w:val="23"/>
          <w:szCs w:val="23"/>
          <w:lang w:val="lt-LT"/>
        </w:rPr>
      </w:pPr>
      <w:r w:rsidRPr="00F83A37">
        <w:rPr>
          <w:b/>
          <w:bCs/>
          <w:sz w:val="23"/>
          <w:szCs w:val="23"/>
          <w:lang w:val="lt-LT"/>
        </w:rPr>
        <w:t>NUTARTA</w:t>
      </w:r>
      <w:r w:rsidRPr="00F83A37">
        <w:rPr>
          <w:sz w:val="23"/>
          <w:szCs w:val="23"/>
          <w:lang w:val="lt-LT"/>
        </w:rPr>
        <w:t>: Archeologinių tyrimų projekto neaprobuoti, taisyti pagal pastabas ir teikti MAK pakartotinai svarstyti.</w:t>
      </w:r>
    </w:p>
    <w:p w14:paraId="63D48485" w14:textId="2A0EAD71"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 xml:space="preserve">4.25. </w:t>
      </w:r>
      <w:r w:rsidR="0039572D" w:rsidRPr="00F83A37">
        <w:rPr>
          <w:rFonts w:ascii="Times New Roman" w:hAnsi="Times New Roman" w:cs="Times New Roman"/>
          <w:b/>
          <w:bCs/>
          <w:sz w:val="23"/>
          <w:szCs w:val="23"/>
        </w:rPr>
        <w:t>&lt;...&gt;</w:t>
      </w:r>
      <w:r w:rsidR="0039572D" w:rsidRPr="00F83A37">
        <w:rPr>
          <w:rFonts w:ascii="Times New Roman" w:hAnsi="Times New Roman" w:cs="Times New Roman"/>
          <w:b/>
          <w:bCs/>
          <w:sz w:val="23"/>
          <w:szCs w:val="23"/>
        </w:rPr>
        <w:t xml:space="preserve"> </w:t>
      </w:r>
      <w:r w:rsidRPr="00F83A37">
        <w:rPr>
          <w:rFonts w:ascii="Times New Roman" w:hAnsi="Times New Roman" w:cs="Times New Roman"/>
          <w:sz w:val="23"/>
          <w:szCs w:val="23"/>
        </w:rPr>
        <w:t>Klaipėdos miesto istorinės dalies, vad. Naujamiesčiu (22012) Klaipėdos senojo miesto vietos su priemiesčiais (27077) Klaipėdos m. sav., Klaipėdos m., Naujoji Uosto g. 15C 2026 m. žvalgomųjų archeologinių tyrimų projektas.</w:t>
      </w:r>
    </w:p>
    <w:p w14:paraId="58D27C54" w14:textId="77777777" w:rsidR="00FB4ACB" w:rsidRPr="00F83A37" w:rsidRDefault="00FB4ACB" w:rsidP="00FB4ACB">
      <w:pPr>
        <w:pStyle w:val="Default"/>
        <w:spacing w:after="240"/>
        <w:jc w:val="both"/>
        <w:rPr>
          <w:sz w:val="23"/>
          <w:szCs w:val="23"/>
          <w:shd w:val="clear" w:color="auto" w:fill="FFFFFF"/>
          <w:lang w:val="lt-LT"/>
        </w:rPr>
      </w:pPr>
      <w:r w:rsidRPr="00F83A37">
        <w:rPr>
          <w:b/>
          <w:bCs/>
          <w:sz w:val="23"/>
          <w:szCs w:val="23"/>
          <w:lang w:val="lt-LT"/>
        </w:rPr>
        <w:t>NUTARTA</w:t>
      </w:r>
      <w:r w:rsidRPr="00F83A37">
        <w:rPr>
          <w:sz w:val="23"/>
          <w:szCs w:val="23"/>
          <w:lang w:val="lt-LT"/>
        </w:rPr>
        <w:t xml:space="preserve">: </w:t>
      </w:r>
      <w:r w:rsidRPr="00F83A37">
        <w:rPr>
          <w:bCs/>
          <w:sz w:val="23"/>
          <w:szCs w:val="23"/>
          <w:lang w:val="lt-LT"/>
        </w:rPr>
        <w:t>Archeologinių tyrimų projektą aprobuoti.</w:t>
      </w:r>
    </w:p>
    <w:p w14:paraId="6AECDFBE" w14:textId="0967CBD9"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 xml:space="preserve">4.26. </w:t>
      </w:r>
      <w:r w:rsidR="00DA0396" w:rsidRPr="00F83A37">
        <w:rPr>
          <w:rFonts w:ascii="Times New Roman" w:hAnsi="Times New Roman" w:cs="Times New Roman"/>
          <w:b/>
          <w:bCs/>
          <w:sz w:val="23"/>
          <w:szCs w:val="23"/>
        </w:rPr>
        <w:t>&lt;...&gt;</w:t>
      </w:r>
      <w:r w:rsidR="00DA0396" w:rsidRPr="00F83A37">
        <w:rPr>
          <w:rFonts w:ascii="Times New Roman" w:hAnsi="Times New Roman" w:cs="Times New Roman"/>
          <w:b/>
          <w:bCs/>
          <w:sz w:val="23"/>
          <w:szCs w:val="23"/>
        </w:rPr>
        <w:t xml:space="preserve"> </w:t>
      </w:r>
      <w:r w:rsidRPr="00F83A37">
        <w:rPr>
          <w:rFonts w:ascii="Times New Roman" w:hAnsi="Times New Roman" w:cs="Times New Roman"/>
          <w:sz w:val="23"/>
          <w:szCs w:val="23"/>
        </w:rPr>
        <w:t>Klaipėdos miesto istorinės dalies, vad. Naujamiesčiu (22012) Klaipėdos senojo miesto vietos su priemiesčiais (27077) Klaipėdos m. sav., Klaipėdos m., Naujoji Uosto g. 21, 2026 m. žvalgomųjų archeologinių tyrimų  projektas.</w:t>
      </w:r>
    </w:p>
    <w:p w14:paraId="49FED123" w14:textId="2BE82435" w:rsidR="002D6105" w:rsidRPr="00F83A37" w:rsidRDefault="00DA0396" w:rsidP="009C5C41">
      <w:pPr>
        <w:spacing w:line="240" w:lineRule="auto"/>
        <w:jc w:val="both"/>
        <w:rPr>
          <w:rFonts w:ascii="Times New Roman" w:hAnsi="Times New Roman" w:cs="Times New Roman"/>
          <w:color w:val="000000" w:themeColor="text1"/>
          <w:sz w:val="23"/>
          <w:szCs w:val="23"/>
        </w:rPr>
      </w:pPr>
      <w:r w:rsidRPr="00F83A37">
        <w:rPr>
          <w:rFonts w:ascii="Times New Roman" w:hAnsi="Times New Roman" w:cs="Times New Roman"/>
          <w:sz w:val="23"/>
          <w:szCs w:val="23"/>
        </w:rPr>
        <w:t>&lt;...&gt;</w:t>
      </w:r>
    </w:p>
    <w:p w14:paraId="37737459" w14:textId="014A0906" w:rsidR="00FA5772" w:rsidRPr="00F83A37" w:rsidRDefault="00FA5772" w:rsidP="00FA5772">
      <w:pPr>
        <w:pStyle w:val="Default"/>
        <w:spacing w:after="240"/>
        <w:jc w:val="both"/>
        <w:rPr>
          <w:sz w:val="23"/>
          <w:szCs w:val="23"/>
          <w:shd w:val="clear" w:color="auto" w:fill="FFFFFF"/>
          <w:lang w:val="lt-LT"/>
        </w:rPr>
      </w:pPr>
      <w:r w:rsidRPr="00F83A37">
        <w:rPr>
          <w:b/>
          <w:bCs/>
          <w:sz w:val="23"/>
          <w:szCs w:val="23"/>
          <w:lang w:val="lt-LT"/>
        </w:rPr>
        <w:t>NUTARTA</w:t>
      </w:r>
      <w:r w:rsidRPr="00F83A37">
        <w:rPr>
          <w:bCs/>
          <w:sz w:val="23"/>
          <w:szCs w:val="23"/>
          <w:lang w:val="lt-LT"/>
        </w:rPr>
        <w:t>: Archeologinių tyrimų projektą aprobuoti su pastaba, pagal kurią pataisius, projektas MAK pakartotinai svarstyti neteikiamas.</w:t>
      </w:r>
    </w:p>
    <w:p w14:paraId="1C507EC7" w14:textId="3567A625"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 xml:space="preserve">4.27. </w:t>
      </w:r>
      <w:r w:rsidR="00DA0396" w:rsidRPr="00F83A37">
        <w:rPr>
          <w:rFonts w:ascii="Times New Roman" w:hAnsi="Times New Roman" w:cs="Times New Roman"/>
          <w:b/>
          <w:bCs/>
          <w:sz w:val="23"/>
          <w:szCs w:val="23"/>
        </w:rPr>
        <w:t>&lt;...&gt;</w:t>
      </w:r>
      <w:r w:rsidR="00DA0396" w:rsidRPr="00F83A37">
        <w:rPr>
          <w:rFonts w:ascii="Times New Roman" w:hAnsi="Times New Roman" w:cs="Times New Roman"/>
          <w:b/>
          <w:bCs/>
          <w:sz w:val="23"/>
          <w:szCs w:val="23"/>
        </w:rPr>
        <w:t xml:space="preserve"> </w:t>
      </w:r>
      <w:r w:rsidRPr="00F83A37">
        <w:rPr>
          <w:rFonts w:ascii="Times New Roman" w:hAnsi="Times New Roman" w:cs="Times New Roman"/>
          <w:sz w:val="23"/>
          <w:szCs w:val="23"/>
        </w:rPr>
        <w:t>Kretingos senojo miesto vietos (12310),  Kretingos miesto istorinės dalies (17091) teritorijų, Kretingos r. sav., Kretingos m., Pievų g. 1A, 2026 m. žvalgomųjų archeologinių tyrimų  projektas.</w:t>
      </w:r>
    </w:p>
    <w:p w14:paraId="2BAF7289" w14:textId="758EF28C" w:rsidR="00FA5772" w:rsidRPr="00F83A37" w:rsidRDefault="00DA0396" w:rsidP="00FA5772">
      <w:pPr>
        <w:spacing w:line="240" w:lineRule="auto"/>
        <w:jc w:val="both"/>
        <w:rPr>
          <w:rFonts w:ascii="Times New Roman" w:hAnsi="Times New Roman" w:cs="Times New Roman"/>
          <w:color w:val="000000" w:themeColor="text1"/>
          <w:sz w:val="23"/>
          <w:szCs w:val="23"/>
        </w:rPr>
      </w:pPr>
      <w:r w:rsidRPr="00F83A37">
        <w:rPr>
          <w:rFonts w:ascii="Times New Roman" w:hAnsi="Times New Roman" w:cs="Times New Roman"/>
          <w:sz w:val="23"/>
          <w:szCs w:val="23"/>
        </w:rPr>
        <w:t>&lt;...&gt;</w:t>
      </w:r>
    </w:p>
    <w:p w14:paraId="4947C482" w14:textId="77777777" w:rsidR="003673AA" w:rsidRPr="00F83A37" w:rsidRDefault="003673AA" w:rsidP="003673AA">
      <w:pPr>
        <w:pStyle w:val="Default"/>
        <w:spacing w:after="240"/>
        <w:jc w:val="both"/>
        <w:rPr>
          <w:sz w:val="23"/>
          <w:szCs w:val="23"/>
          <w:lang w:val="lt-LT"/>
        </w:rPr>
      </w:pPr>
      <w:r w:rsidRPr="00F83A37">
        <w:rPr>
          <w:b/>
          <w:bCs/>
          <w:sz w:val="23"/>
          <w:szCs w:val="23"/>
          <w:lang w:val="lt-LT"/>
        </w:rPr>
        <w:t>NUTARTA</w:t>
      </w:r>
      <w:r w:rsidRPr="00F83A37">
        <w:rPr>
          <w:sz w:val="23"/>
          <w:szCs w:val="23"/>
          <w:lang w:val="lt-LT"/>
        </w:rPr>
        <w:t>: Archeologinių tyrimų projekto neaprobuoti, taisyti pagal pastabas ir teikti MAK pakartotinai svarstyti.</w:t>
      </w:r>
    </w:p>
    <w:p w14:paraId="571C4A6B" w14:textId="5D3C6E90"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lastRenderedPageBreak/>
        <w:t xml:space="preserve">4.28. </w:t>
      </w:r>
      <w:r w:rsidR="00DA0396" w:rsidRPr="00F83A37">
        <w:rPr>
          <w:rFonts w:ascii="Times New Roman" w:hAnsi="Times New Roman" w:cs="Times New Roman"/>
          <w:b/>
          <w:bCs/>
          <w:sz w:val="23"/>
          <w:szCs w:val="23"/>
        </w:rPr>
        <w:t>&lt;...&gt;</w:t>
      </w:r>
      <w:r w:rsidR="00DA0396" w:rsidRPr="00F83A37">
        <w:rPr>
          <w:rFonts w:ascii="Times New Roman" w:hAnsi="Times New Roman" w:cs="Times New Roman"/>
          <w:b/>
          <w:bCs/>
          <w:sz w:val="23"/>
          <w:szCs w:val="23"/>
        </w:rPr>
        <w:t xml:space="preserve"> </w:t>
      </w:r>
      <w:r w:rsidRPr="00F83A37">
        <w:rPr>
          <w:rFonts w:ascii="Times New Roman" w:hAnsi="Times New Roman" w:cs="Times New Roman"/>
          <w:sz w:val="23"/>
          <w:szCs w:val="23"/>
        </w:rPr>
        <w:t>Vilniaus senamiesčio (</w:t>
      </w:r>
      <w:proofErr w:type="spellStart"/>
      <w:r w:rsidRPr="00F83A37">
        <w:rPr>
          <w:rFonts w:ascii="Times New Roman" w:hAnsi="Times New Roman" w:cs="Times New Roman"/>
          <w:sz w:val="23"/>
          <w:szCs w:val="23"/>
        </w:rPr>
        <w:t>u.k</w:t>
      </w:r>
      <w:proofErr w:type="spellEnd"/>
      <w:r w:rsidRPr="00F83A37">
        <w:rPr>
          <w:rFonts w:ascii="Times New Roman" w:hAnsi="Times New Roman" w:cs="Times New Roman"/>
          <w:sz w:val="23"/>
          <w:szCs w:val="23"/>
        </w:rPr>
        <w:t>. 16073) ir Vilniaus senojo miesto ir priemiesčių archeologinės vietovės (</w:t>
      </w:r>
      <w:proofErr w:type="spellStart"/>
      <w:r w:rsidRPr="00F83A37">
        <w:rPr>
          <w:rFonts w:ascii="Times New Roman" w:hAnsi="Times New Roman" w:cs="Times New Roman"/>
          <w:sz w:val="23"/>
          <w:szCs w:val="23"/>
        </w:rPr>
        <w:t>u.k</w:t>
      </w:r>
      <w:proofErr w:type="spellEnd"/>
      <w:r w:rsidRPr="00F83A37">
        <w:rPr>
          <w:rFonts w:ascii="Times New Roman" w:hAnsi="Times New Roman" w:cs="Times New Roman"/>
          <w:sz w:val="23"/>
          <w:szCs w:val="23"/>
        </w:rPr>
        <w:t xml:space="preserve">. 25504), Drujos g. 11, Vilniaus m. sav. žvalgomųjų archeologinių tyrimų 2026 m. projektas. Tyrimų grupės nariai: </w:t>
      </w:r>
      <w:r w:rsidR="00DA0396" w:rsidRPr="00F83A37">
        <w:rPr>
          <w:rFonts w:ascii="Times New Roman" w:hAnsi="Times New Roman" w:cs="Times New Roman"/>
          <w:sz w:val="23"/>
          <w:szCs w:val="23"/>
        </w:rPr>
        <w:t>&lt;...&gt;</w:t>
      </w:r>
      <w:r w:rsidRPr="00F83A37">
        <w:rPr>
          <w:rFonts w:ascii="Times New Roman" w:hAnsi="Times New Roman" w:cs="Times New Roman"/>
          <w:sz w:val="23"/>
          <w:szCs w:val="23"/>
        </w:rPr>
        <w:t>.</w:t>
      </w:r>
    </w:p>
    <w:p w14:paraId="512B2817" w14:textId="3A0D86C3" w:rsidR="009C5C41" w:rsidRPr="00F83A37" w:rsidRDefault="00DA0396" w:rsidP="009C5C41">
      <w:pPr>
        <w:spacing w:line="240" w:lineRule="auto"/>
        <w:jc w:val="both"/>
        <w:rPr>
          <w:rFonts w:ascii="Times New Roman" w:hAnsi="Times New Roman" w:cs="Times New Roman"/>
          <w:color w:val="000000" w:themeColor="text1"/>
          <w:sz w:val="23"/>
          <w:szCs w:val="23"/>
        </w:rPr>
      </w:pPr>
      <w:r w:rsidRPr="00F83A37">
        <w:rPr>
          <w:rFonts w:ascii="Times New Roman" w:hAnsi="Times New Roman" w:cs="Times New Roman"/>
          <w:sz w:val="23"/>
          <w:szCs w:val="23"/>
        </w:rPr>
        <w:t>&lt;...&gt;</w:t>
      </w:r>
    </w:p>
    <w:p w14:paraId="3B1C9346" w14:textId="18D4A50D" w:rsidR="009C555E" w:rsidRPr="00F83A37" w:rsidRDefault="009C555E" w:rsidP="009C555E">
      <w:pPr>
        <w:pStyle w:val="Default"/>
        <w:spacing w:after="240"/>
        <w:jc w:val="both"/>
        <w:rPr>
          <w:sz w:val="23"/>
          <w:szCs w:val="23"/>
          <w:shd w:val="clear" w:color="auto" w:fill="FFFFFF"/>
          <w:lang w:val="lt-LT"/>
        </w:rPr>
      </w:pPr>
      <w:r w:rsidRPr="00F83A37">
        <w:rPr>
          <w:b/>
          <w:bCs/>
          <w:sz w:val="23"/>
          <w:szCs w:val="23"/>
          <w:lang w:val="lt-LT"/>
        </w:rPr>
        <w:t>NUTARTA</w:t>
      </w:r>
      <w:r w:rsidRPr="00F83A37">
        <w:rPr>
          <w:bCs/>
          <w:sz w:val="23"/>
          <w:szCs w:val="23"/>
          <w:lang w:val="lt-LT"/>
        </w:rPr>
        <w:t>: Archeologinių tyrimų projektą aprobuoti su pastabomis, pagal kurias pataisius, projektas MAK pakartotinai svarstyti neteikiamas.</w:t>
      </w:r>
    </w:p>
    <w:p w14:paraId="735FD890" w14:textId="6BC05012"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 xml:space="preserve">4.29. </w:t>
      </w:r>
      <w:r w:rsidR="00DA0396" w:rsidRPr="00F83A37">
        <w:rPr>
          <w:rFonts w:ascii="Times New Roman" w:hAnsi="Times New Roman" w:cs="Times New Roman"/>
          <w:b/>
          <w:bCs/>
          <w:sz w:val="23"/>
          <w:szCs w:val="23"/>
        </w:rPr>
        <w:t>&lt;...&gt;</w:t>
      </w:r>
      <w:r w:rsidRPr="00F83A37">
        <w:rPr>
          <w:rFonts w:ascii="Times New Roman" w:hAnsi="Times New Roman" w:cs="Times New Roman"/>
          <w:sz w:val="23"/>
          <w:szCs w:val="23"/>
        </w:rPr>
        <w:t xml:space="preserve"> Vilniaus senojo miesto ir priemiesčių archeologinės vietovės (25504),Vilniaus miesto  istorinės dalies, vad. Antakalniu (16084) teritorijų, T. Kosciuškos g. 32, Vilniaus miesto sav., Vilniaus m. 2026 m. archeologinių žvalgymų projektas. Tyrimų grupės nariai: </w:t>
      </w:r>
      <w:r w:rsidR="00DA0396" w:rsidRPr="00F83A37">
        <w:rPr>
          <w:rFonts w:ascii="Times New Roman" w:hAnsi="Times New Roman" w:cs="Times New Roman"/>
          <w:sz w:val="23"/>
          <w:szCs w:val="23"/>
        </w:rPr>
        <w:t>&lt;...&gt;</w:t>
      </w:r>
      <w:r w:rsidRPr="00F83A37">
        <w:rPr>
          <w:rFonts w:ascii="Times New Roman" w:hAnsi="Times New Roman" w:cs="Times New Roman"/>
          <w:sz w:val="23"/>
          <w:szCs w:val="23"/>
        </w:rPr>
        <w:t>.</w:t>
      </w:r>
    </w:p>
    <w:p w14:paraId="58DD3228" w14:textId="00EAB3AC" w:rsidR="009C5C41" w:rsidRPr="00F83A37" w:rsidRDefault="00DA0396" w:rsidP="009C5C41">
      <w:pPr>
        <w:spacing w:line="240" w:lineRule="auto"/>
        <w:jc w:val="both"/>
        <w:rPr>
          <w:rFonts w:ascii="Times New Roman" w:hAnsi="Times New Roman" w:cs="Times New Roman"/>
          <w:color w:val="000000" w:themeColor="text1"/>
          <w:sz w:val="23"/>
          <w:szCs w:val="23"/>
        </w:rPr>
      </w:pPr>
      <w:r w:rsidRPr="00F83A37">
        <w:rPr>
          <w:rFonts w:ascii="Times New Roman" w:hAnsi="Times New Roman" w:cs="Times New Roman"/>
          <w:sz w:val="23"/>
          <w:szCs w:val="23"/>
        </w:rPr>
        <w:t>&lt;...&gt;</w:t>
      </w:r>
    </w:p>
    <w:p w14:paraId="2A0003FE" w14:textId="77777777" w:rsidR="009C555E" w:rsidRPr="00F83A37" w:rsidRDefault="009C555E" w:rsidP="009C555E">
      <w:pPr>
        <w:pStyle w:val="Default"/>
        <w:spacing w:after="240"/>
        <w:jc w:val="both"/>
        <w:rPr>
          <w:sz w:val="23"/>
          <w:szCs w:val="23"/>
          <w:shd w:val="clear" w:color="auto" w:fill="FFFFFF"/>
          <w:lang w:val="lt-LT"/>
        </w:rPr>
      </w:pPr>
      <w:r w:rsidRPr="00F83A37">
        <w:rPr>
          <w:b/>
          <w:bCs/>
          <w:sz w:val="23"/>
          <w:szCs w:val="23"/>
          <w:lang w:val="lt-LT"/>
        </w:rPr>
        <w:t>NUTARTA</w:t>
      </w:r>
      <w:r w:rsidRPr="00F83A37">
        <w:rPr>
          <w:bCs/>
          <w:sz w:val="23"/>
          <w:szCs w:val="23"/>
          <w:lang w:val="lt-LT"/>
        </w:rPr>
        <w:t>: Archeologinių tyrimų projektą aprobuoti su pastabomis, pagal kurias pataisius, projektas MAK pakartotinai svarstyti neteikiamas.</w:t>
      </w:r>
    </w:p>
    <w:p w14:paraId="3F040985" w14:textId="40DB7358"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 xml:space="preserve">4.30. </w:t>
      </w:r>
      <w:r w:rsidR="00DA0396" w:rsidRPr="00F83A37">
        <w:rPr>
          <w:rFonts w:ascii="Times New Roman" w:hAnsi="Times New Roman" w:cs="Times New Roman"/>
          <w:b/>
          <w:bCs/>
          <w:sz w:val="23"/>
          <w:szCs w:val="23"/>
        </w:rPr>
        <w:t>&lt;...&gt;</w:t>
      </w:r>
      <w:r w:rsidR="00DA0396" w:rsidRPr="00F83A37">
        <w:rPr>
          <w:rFonts w:ascii="Times New Roman" w:hAnsi="Times New Roman" w:cs="Times New Roman"/>
          <w:b/>
          <w:bCs/>
          <w:sz w:val="23"/>
          <w:szCs w:val="23"/>
        </w:rPr>
        <w:t xml:space="preserve"> </w:t>
      </w:r>
      <w:r w:rsidRPr="00F83A37">
        <w:rPr>
          <w:rFonts w:ascii="Times New Roman" w:hAnsi="Times New Roman" w:cs="Times New Roman"/>
          <w:sz w:val="23"/>
          <w:szCs w:val="23"/>
        </w:rPr>
        <w:t>Vilniaus senojo miesto ir priemiesčių archeologinės vietovės (25504), Vilniaus senamiesčio (16073), Vilniaus miesto istorinių dalių vad. Naujamiesčiu (33653) ir Antakalniu (16084) teritorijų 2026 m. archeologinių žvalgymų projekto papildymas Nr. 1 (Archeologiniai žvalgymai Vokiečių g. 7 ).</w:t>
      </w:r>
    </w:p>
    <w:p w14:paraId="56ACDC09" w14:textId="77777777" w:rsidR="009C555E" w:rsidRPr="00F83A37" w:rsidRDefault="009C555E" w:rsidP="009C555E">
      <w:pPr>
        <w:pStyle w:val="Default"/>
        <w:spacing w:after="240"/>
        <w:jc w:val="both"/>
        <w:rPr>
          <w:sz w:val="23"/>
          <w:szCs w:val="23"/>
          <w:shd w:val="clear" w:color="auto" w:fill="FFFFFF"/>
          <w:lang w:val="lt-LT"/>
        </w:rPr>
      </w:pPr>
      <w:r w:rsidRPr="00F83A37">
        <w:rPr>
          <w:b/>
          <w:bCs/>
          <w:sz w:val="23"/>
          <w:szCs w:val="23"/>
          <w:lang w:val="lt-LT"/>
        </w:rPr>
        <w:t>NUTARTA</w:t>
      </w:r>
      <w:r w:rsidRPr="00F83A37">
        <w:rPr>
          <w:sz w:val="23"/>
          <w:szCs w:val="23"/>
          <w:lang w:val="lt-LT"/>
        </w:rPr>
        <w:t xml:space="preserve">: </w:t>
      </w:r>
      <w:r w:rsidRPr="00F83A37">
        <w:rPr>
          <w:bCs/>
          <w:sz w:val="23"/>
          <w:szCs w:val="23"/>
          <w:lang w:val="lt-LT"/>
        </w:rPr>
        <w:t>Archeologinių tyrimų projekto papildymą aprobuoti.</w:t>
      </w:r>
    </w:p>
    <w:p w14:paraId="18EDFAE0" w14:textId="66D64F21"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 xml:space="preserve">4.31. </w:t>
      </w:r>
      <w:r w:rsidR="00DA0396" w:rsidRPr="00F83A37">
        <w:rPr>
          <w:rFonts w:ascii="Times New Roman" w:hAnsi="Times New Roman" w:cs="Times New Roman"/>
          <w:b/>
          <w:bCs/>
          <w:sz w:val="23"/>
          <w:szCs w:val="23"/>
        </w:rPr>
        <w:t>&lt;...&gt;</w:t>
      </w:r>
      <w:r w:rsidRPr="00F83A37">
        <w:rPr>
          <w:rFonts w:ascii="Times New Roman" w:hAnsi="Times New Roman" w:cs="Times New Roman"/>
          <w:sz w:val="23"/>
          <w:szCs w:val="23"/>
        </w:rPr>
        <w:t xml:space="preserve"> Vilniaus senojo miesto ir priemiesčių archeologinės vietovės (25504), Vilniaus senamiesčio (16073), Vilniaus miesto istorinių dalių vad. Naujamiesčiu (33653) ir Antakalniu (16084) teritorijų 2026 m. archeologinių žvalgymų projekto papildymas Nr. 2 (Archeologiniai žvalgymai Augustinų g. 4).</w:t>
      </w:r>
    </w:p>
    <w:p w14:paraId="5286C66B" w14:textId="77777777" w:rsidR="009C555E" w:rsidRPr="00F83A37" w:rsidRDefault="009C555E" w:rsidP="009C555E">
      <w:pPr>
        <w:pStyle w:val="Default"/>
        <w:spacing w:after="240"/>
        <w:jc w:val="both"/>
        <w:rPr>
          <w:sz w:val="23"/>
          <w:szCs w:val="23"/>
          <w:shd w:val="clear" w:color="auto" w:fill="FFFFFF"/>
          <w:lang w:val="lt-LT"/>
        </w:rPr>
      </w:pPr>
      <w:r w:rsidRPr="00F83A37">
        <w:rPr>
          <w:b/>
          <w:bCs/>
          <w:sz w:val="23"/>
          <w:szCs w:val="23"/>
          <w:lang w:val="lt-LT"/>
        </w:rPr>
        <w:t>NUTARTA</w:t>
      </w:r>
      <w:r w:rsidRPr="00F83A37">
        <w:rPr>
          <w:sz w:val="23"/>
          <w:szCs w:val="23"/>
          <w:lang w:val="lt-LT"/>
        </w:rPr>
        <w:t xml:space="preserve">: </w:t>
      </w:r>
      <w:r w:rsidRPr="00F83A37">
        <w:rPr>
          <w:bCs/>
          <w:sz w:val="23"/>
          <w:szCs w:val="23"/>
          <w:lang w:val="lt-LT"/>
        </w:rPr>
        <w:t>Archeologinių tyrimų projekto papildymą aprobuoti.</w:t>
      </w:r>
    </w:p>
    <w:p w14:paraId="7CBE28C1" w14:textId="29F4D8B0"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 xml:space="preserve">4.32. </w:t>
      </w:r>
      <w:r w:rsidR="00DA0396" w:rsidRPr="00F83A37">
        <w:rPr>
          <w:rFonts w:ascii="Times New Roman" w:hAnsi="Times New Roman" w:cs="Times New Roman"/>
          <w:b/>
          <w:bCs/>
          <w:sz w:val="23"/>
          <w:szCs w:val="23"/>
        </w:rPr>
        <w:t>&lt;...&gt;</w:t>
      </w:r>
      <w:r w:rsidR="00DA0396" w:rsidRPr="00F83A37">
        <w:rPr>
          <w:rFonts w:ascii="Times New Roman" w:hAnsi="Times New Roman" w:cs="Times New Roman"/>
          <w:b/>
          <w:bCs/>
          <w:sz w:val="23"/>
          <w:szCs w:val="23"/>
        </w:rPr>
        <w:t xml:space="preserve"> </w:t>
      </w:r>
      <w:r w:rsidRPr="00F83A37">
        <w:rPr>
          <w:rFonts w:ascii="Times New Roman" w:hAnsi="Times New Roman" w:cs="Times New Roman"/>
          <w:sz w:val="23"/>
          <w:szCs w:val="23"/>
        </w:rPr>
        <w:t>Vilniaus senojo miesto ir priemiesčių archeologinės vietovės (25504), Vilniaus senamiesčio (16073), Vilniaus miesto istorinių dalių vad. Naujamiesčiu (33653) ir Antakalniu (16084) teritorijų 2026 m. archeologinių žvalgymų projekto papildymas Nr. 3 (Archeologiniai žvalgymai Kauno g. 3).</w:t>
      </w:r>
    </w:p>
    <w:p w14:paraId="495FECFB" w14:textId="77777777" w:rsidR="009C555E" w:rsidRPr="00F83A37" w:rsidRDefault="009C555E" w:rsidP="009C555E">
      <w:pPr>
        <w:pStyle w:val="Default"/>
        <w:spacing w:after="240"/>
        <w:jc w:val="both"/>
        <w:rPr>
          <w:sz w:val="23"/>
          <w:szCs w:val="23"/>
          <w:shd w:val="clear" w:color="auto" w:fill="FFFFFF"/>
          <w:lang w:val="lt-LT"/>
        </w:rPr>
      </w:pPr>
      <w:r w:rsidRPr="00F83A37">
        <w:rPr>
          <w:b/>
          <w:bCs/>
          <w:sz w:val="23"/>
          <w:szCs w:val="23"/>
          <w:lang w:val="lt-LT"/>
        </w:rPr>
        <w:t>NUTARTA</w:t>
      </w:r>
      <w:r w:rsidRPr="00F83A37">
        <w:rPr>
          <w:sz w:val="23"/>
          <w:szCs w:val="23"/>
          <w:lang w:val="lt-LT"/>
        </w:rPr>
        <w:t xml:space="preserve">: </w:t>
      </w:r>
      <w:r w:rsidRPr="00F83A37">
        <w:rPr>
          <w:bCs/>
          <w:sz w:val="23"/>
          <w:szCs w:val="23"/>
          <w:lang w:val="lt-LT"/>
        </w:rPr>
        <w:t>Archeologinių tyrimų projekto papildymą aprobuoti.</w:t>
      </w:r>
    </w:p>
    <w:p w14:paraId="262E7BF6" w14:textId="7D45AF02"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 xml:space="preserve">4.33. </w:t>
      </w:r>
      <w:r w:rsidR="00DA0396" w:rsidRPr="00F83A37">
        <w:rPr>
          <w:rFonts w:ascii="Times New Roman" w:hAnsi="Times New Roman" w:cs="Times New Roman"/>
          <w:b/>
          <w:bCs/>
          <w:sz w:val="23"/>
          <w:szCs w:val="23"/>
        </w:rPr>
        <w:t>&lt;...&gt;</w:t>
      </w:r>
      <w:r w:rsidR="00DA0396" w:rsidRPr="00F83A37">
        <w:rPr>
          <w:rFonts w:ascii="Times New Roman" w:hAnsi="Times New Roman" w:cs="Times New Roman"/>
          <w:b/>
          <w:bCs/>
          <w:sz w:val="23"/>
          <w:szCs w:val="23"/>
        </w:rPr>
        <w:t xml:space="preserve"> </w:t>
      </w:r>
      <w:r w:rsidRPr="00F83A37">
        <w:rPr>
          <w:rFonts w:ascii="Times New Roman" w:hAnsi="Times New Roman" w:cs="Times New Roman"/>
          <w:sz w:val="23"/>
          <w:szCs w:val="23"/>
        </w:rPr>
        <w:t>Vilniaus senojo miesto ir priemiesčių archeologinės vietovės (kodas 25504) Vilniaus senamiesčio (kodas 16073) ir Vilniaus miesto gynybinių įtvirtinimų liekanų komplekso (kodas 39), Vilniaus m., J. Basanavičiaus g. archeologinių žvalgymų, žvalgomųjų archeologinių tyrimų ir detaliųjų archeologinių tyrimų 2026 m. projektas.</w:t>
      </w:r>
    </w:p>
    <w:p w14:paraId="302C8280" w14:textId="459B71A0" w:rsidR="009C5C41" w:rsidRPr="00F83A37" w:rsidRDefault="00DA0396" w:rsidP="009C5C41">
      <w:pPr>
        <w:spacing w:line="240" w:lineRule="auto"/>
        <w:jc w:val="both"/>
        <w:rPr>
          <w:rFonts w:ascii="Times New Roman" w:hAnsi="Times New Roman" w:cs="Times New Roman"/>
          <w:color w:val="000000" w:themeColor="text1"/>
          <w:sz w:val="23"/>
          <w:szCs w:val="23"/>
        </w:rPr>
      </w:pPr>
      <w:r w:rsidRPr="00F83A37">
        <w:rPr>
          <w:rFonts w:ascii="Times New Roman" w:hAnsi="Times New Roman" w:cs="Times New Roman"/>
          <w:sz w:val="23"/>
          <w:szCs w:val="23"/>
        </w:rPr>
        <w:t>&lt;...&gt;</w:t>
      </w:r>
    </w:p>
    <w:p w14:paraId="52728460" w14:textId="77777777" w:rsidR="009633D9" w:rsidRPr="00F83A37" w:rsidRDefault="009633D9" w:rsidP="009633D9">
      <w:pPr>
        <w:pStyle w:val="Default"/>
        <w:spacing w:after="240"/>
        <w:jc w:val="both"/>
        <w:rPr>
          <w:sz w:val="23"/>
          <w:szCs w:val="23"/>
          <w:lang w:val="lt-LT"/>
        </w:rPr>
      </w:pPr>
      <w:r w:rsidRPr="00F83A37">
        <w:rPr>
          <w:b/>
          <w:bCs/>
          <w:sz w:val="23"/>
          <w:szCs w:val="23"/>
          <w:lang w:val="lt-LT"/>
        </w:rPr>
        <w:t>NUTARTA</w:t>
      </w:r>
      <w:r w:rsidRPr="00F83A37">
        <w:rPr>
          <w:sz w:val="23"/>
          <w:szCs w:val="23"/>
          <w:lang w:val="lt-LT"/>
        </w:rPr>
        <w:t>: Archeologinių tyrimų projekto neaprobuoti, taisyti pagal pastabas ir teikti MAK pakartotinai svarstyti.</w:t>
      </w:r>
    </w:p>
    <w:p w14:paraId="60564BFB" w14:textId="14A941AC" w:rsidR="00791414" w:rsidRPr="00F83A37" w:rsidRDefault="00791414" w:rsidP="009633D9">
      <w:pPr>
        <w:pStyle w:val="Default"/>
        <w:spacing w:after="240"/>
        <w:jc w:val="both"/>
        <w:rPr>
          <w:sz w:val="23"/>
          <w:szCs w:val="23"/>
          <w:lang w:val="lt-LT"/>
        </w:rPr>
      </w:pPr>
      <w:r w:rsidRPr="00F83A37">
        <w:rPr>
          <w:b/>
          <w:bCs/>
          <w:sz w:val="23"/>
          <w:szCs w:val="23"/>
          <w:lang w:val="lt-LT"/>
        </w:rPr>
        <w:t xml:space="preserve">4.34. </w:t>
      </w:r>
      <w:r w:rsidR="00DA0396" w:rsidRPr="00F83A37">
        <w:rPr>
          <w:b/>
          <w:bCs/>
          <w:sz w:val="23"/>
          <w:szCs w:val="23"/>
          <w:lang w:val="lt-LT"/>
        </w:rPr>
        <w:t>&lt;...&gt;</w:t>
      </w:r>
      <w:r w:rsidR="00DA0396" w:rsidRPr="00F83A37">
        <w:rPr>
          <w:b/>
          <w:bCs/>
          <w:sz w:val="23"/>
          <w:szCs w:val="23"/>
          <w:lang w:val="lt-LT"/>
        </w:rPr>
        <w:t xml:space="preserve"> </w:t>
      </w:r>
      <w:r w:rsidRPr="00F83A37">
        <w:rPr>
          <w:sz w:val="23"/>
          <w:szCs w:val="23"/>
          <w:lang w:val="lt-LT"/>
        </w:rPr>
        <w:t xml:space="preserve">Vilniaus senojo miesto ir priemiesčių archeologinės vietovės (kodas 25504) Vilniaus senamiestis (kodas 16073) Geležinkelio valdybos pastatų komplekso (kodas 28008), Vilniaus m. sav. Vilniaus </w:t>
      </w:r>
      <w:r w:rsidR="002242B3" w:rsidRPr="00F83A37">
        <w:rPr>
          <w:sz w:val="23"/>
          <w:szCs w:val="23"/>
          <w:lang w:val="lt-LT"/>
        </w:rPr>
        <w:t>m.,</w:t>
      </w:r>
      <w:r w:rsidRPr="00F83A37">
        <w:rPr>
          <w:sz w:val="23"/>
          <w:szCs w:val="23"/>
          <w:lang w:val="lt-LT"/>
        </w:rPr>
        <w:t xml:space="preserve"> Mindaugo g. 12C ir J. Basanavičiaus g. detaliųjų archeologinių tyrimų projektas.</w:t>
      </w:r>
    </w:p>
    <w:p w14:paraId="56848695" w14:textId="5DC5CD39" w:rsidR="009C5C41" w:rsidRPr="00F83A37" w:rsidRDefault="00DA0396" w:rsidP="009C5C41">
      <w:pPr>
        <w:spacing w:line="240" w:lineRule="auto"/>
        <w:jc w:val="both"/>
        <w:rPr>
          <w:rFonts w:ascii="Times New Roman" w:hAnsi="Times New Roman" w:cs="Times New Roman"/>
          <w:color w:val="000000" w:themeColor="text1"/>
          <w:sz w:val="23"/>
          <w:szCs w:val="23"/>
        </w:rPr>
      </w:pPr>
      <w:r w:rsidRPr="00F83A37">
        <w:rPr>
          <w:rFonts w:ascii="Times New Roman" w:hAnsi="Times New Roman" w:cs="Times New Roman"/>
          <w:sz w:val="23"/>
          <w:szCs w:val="23"/>
        </w:rPr>
        <w:t>&lt;...&gt;</w:t>
      </w:r>
    </w:p>
    <w:p w14:paraId="557EB262" w14:textId="77777777" w:rsidR="008135E6" w:rsidRPr="00F83A37" w:rsidRDefault="008135E6" w:rsidP="008135E6">
      <w:pPr>
        <w:pStyle w:val="Default"/>
        <w:spacing w:after="240"/>
        <w:jc w:val="both"/>
        <w:rPr>
          <w:sz w:val="23"/>
          <w:szCs w:val="23"/>
          <w:lang w:val="lt-LT"/>
        </w:rPr>
      </w:pPr>
      <w:r w:rsidRPr="00F83A37">
        <w:rPr>
          <w:b/>
          <w:bCs/>
          <w:sz w:val="23"/>
          <w:szCs w:val="23"/>
          <w:lang w:val="lt-LT"/>
        </w:rPr>
        <w:lastRenderedPageBreak/>
        <w:t>NUTARTA</w:t>
      </w:r>
      <w:r w:rsidRPr="00F83A37">
        <w:rPr>
          <w:sz w:val="23"/>
          <w:szCs w:val="23"/>
          <w:lang w:val="lt-LT"/>
        </w:rPr>
        <w:t>: Archeologinių tyrimų projekto neaprobuoti, taisyti pagal pastabas ir teikti MAK pakartotinai svarstyti.</w:t>
      </w:r>
    </w:p>
    <w:p w14:paraId="496627C1" w14:textId="2C164515"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 xml:space="preserve">4.35. </w:t>
      </w:r>
      <w:r w:rsidR="00DA0396" w:rsidRPr="00F83A37">
        <w:rPr>
          <w:rFonts w:ascii="Times New Roman" w:hAnsi="Times New Roman" w:cs="Times New Roman"/>
          <w:b/>
          <w:bCs/>
          <w:sz w:val="23"/>
          <w:szCs w:val="23"/>
        </w:rPr>
        <w:t>&lt;...&gt;</w:t>
      </w:r>
      <w:r w:rsidR="00DA0396" w:rsidRPr="00F83A37">
        <w:rPr>
          <w:rFonts w:ascii="Times New Roman" w:hAnsi="Times New Roman" w:cs="Times New Roman"/>
          <w:b/>
          <w:bCs/>
          <w:sz w:val="23"/>
          <w:szCs w:val="23"/>
        </w:rPr>
        <w:t xml:space="preserve"> </w:t>
      </w:r>
      <w:r w:rsidRPr="00F83A37">
        <w:rPr>
          <w:rFonts w:ascii="Times New Roman" w:hAnsi="Times New Roman" w:cs="Times New Roman"/>
          <w:sz w:val="23"/>
          <w:szCs w:val="23"/>
        </w:rPr>
        <w:t>Šventosios senovės gyvenvietės (</w:t>
      </w:r>
      <w:proofErr w:type="spellStart"/>
      <w:r w:rsidRPr="00F83A37">
        <w:rPr>
          <w:rFonts w:ascii="Times New Roman" w:hAnsi="Times New Roman" w:cs="Times New Roman"/>
          <w:sz w:val="23"/>
          <w:szCs w:val="23"/>
        </w:rPr>
        <w:t>u.k</w:t>
      </w:r>
      <w:proofErr w:type="spellEnd"/>
      <w:r w:rsidRPr="00F83A37">
        <w:rPr>
          <w:rFonts w:ascii="Times New Roman" w:hAnsi="Times New Roman" w:cs="Times New Roman"/>
          <w:sz w:val="23"/>
          <w:szCs w:val="23"/>
        </w:rPr>
        <w:t xml:space="preserve">. 1813) ir jos apsaugos nuo fizinio poveikio pozonio teritorijų Palangos m. sav., Palangos m., nuo Molo g. iki Šarmos g. 2026 m. žvalgomųjų archeologinių tyrimų projektas. Tyrimų grupės nariai: </w:t>
      </w:r>
      <w:r w:rsidR="00DA0396" w:rsidRPr="00F83A37">
        <w:rPr>
          <w:rFonts w:ascii="Times New Roman" w:hAnsi="Times New Roman" w:cs="Times New Roman"/>
          <w:sz w:val="23"/>
          <w:szCs w:val="23"/>
        </w:rPr>
        <w:t>&lt;...&gt;</w:t>
      </w:r>
      <w:r w:rsidRPr="00F83A37">
        <w:rPr>
          <w:rFonts w:ascii="Times New Roman" w:hAnsi="Times New Roman" w:cs="Times New Roman"/>
          <w:sz w:val="23"/>
          <w:szCs w:val="23"/>
        </w:rPr>
        <w:t>.</w:t>
      </w:r>
    </w:p>
    <w:p w14:paraId="1F605965" w14:textId="27DA3ADD" w:rsidR="00BD76E0" w:rsidRPr="00F83A37" w:rsidRDefault="00DA0396" w:rsidP="009C5C41">
      <w:pPr>
        <w:spacing w:line="240" w:lineRule="auto"/>
        <w:jc w:val="both"/>
        <w:rPr>
          <w:rFonts w:ascii="Times New Roman" w:hAnsi="Times New Roman" w:cs="Times New Roman"/>
          <w:sz w:val="23"/>
          <w:szCs w:val="23"/>
        </w:rPr>
      </w:pPr>
      <w:r w:rsidRPr="00F83A37">
        <w:rPr>
          <w:rFonts w:ascii="Times New Roman" w:hAnsi="Times New Roman" w:cs="Times New Roman"/>
          <w:sz w:val="23"/>
          <w:szCs w:val="23"/>
        </w:rPr>
        <w:t>&lt;...&gt;</w:t>
      </w:r>
    </w:p>
    <w:p w14:paraId="2234275A" w14:textId="77777777" w:rsidR="00864981" w:rsidRPr="00F83A37" w:rsidRDefault="00864981" w:rsidP="00864981">
      <w:pPr>
        <w:pStyle w:val="Default"/>
        <w:spacing w:after="240"/>
        <w:jc w:val="both"/>
        <w:rPr>
          <w:sz w:val="23"/>
          <w:szCs w:val="23"/>
          <w:lang w:val="lt-LT"/>
        </w:rPr>
      </w:pPr>
      <w:r w:rsidRPr="00F83A37">
        <w:rPr>
          <w:b/>
          <w:bCs/>
          <w:sz w:val="23"/>
          <w:szCs w:val="23"/>
          <w:lang w:val="lt-LT"/>
        </w:rPr>
        <w:t>NUTARTA</w:t>
      </w:r>
      <w:r w:rsidRPr="00F83A37">
        <w:rPr>
          <w:sz w:val="23"/>
          <w:szCs w:val="23"/>
          <w:lang w:val="lt-LT"/>
        </w:rPr>
        <w:t>: Archeologinių tyrimų projekto neaprobuoti, taisyti pagal pastabas ir teikti MAK pakartotinai svarstyti.</w:t>
      </w:r>
    </w:p>
    <w:p w14:paraId="6F0FFBAA" w14:textId="34D05F8F"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 xml:space="preserve">4.36. </w:t>
      </w:r>
      <w:r w:rsidR="00DA0396" w:rsidRPr="00F83A37">
        <w:rPr>
          <w:rFonts w:ascii="Times New Roman" w:hAnsi="Times New Roman" w:cs="Times New Roman"/>
          <w:b/>
          <w:bCs/>
          <w:sz w:val="23"/>
          <w:szCs w:val="23"/>
        </w:rPr>
        <w:t>&lt;...&gt;</w:t>
      </w:r>
      <w:r w:rsidRPr="00F83A37">
        <w:rPr>
          <w:rFonts w:ascii="Times New Roman" w:hAnsi="Times New Roman" w:cs="Times New Roman"/>
          <w:sz w:val="23"/>
          <w:szCs w:val="23"/>
        </w:rPr>
        <w:t xml:space="preserve"> Vilniaus senojo miesto su priemiesčiais archeologinės vietovės (25504), Vilniaus m. sav., Vilniaus m., Krivių g. 13 detaliųjų archeologinių tyrimų 2026 metais projektas. Tyrimų grupės narys: </w:t>
      </w:r>
      <w:r w:rsidR="00DA0396" w:rsidRPr="00F83A37">
        <w:rPr>
          <w:rFonts w:ascii="Times New Roman" w:hAnsi="Times New Roman" w:cs="Times New Roman"/>
          <w:sz w:val="23"/>
          <w:szCs w:val="23"/>
        </w:rPr>
        <w:t>&lt;...&gt;</w:t>
      </w:r>
      <w:r w:rsidRPr="00F83A37">
        <w:rPr>
          <w:rFonts w:ascii="Times New Roman" w:hAnsi="Times New Roman" w:cs="Times New Roman"/>
          <w:sz w:val="23"/>
          <w:szCs w:val="23"/>
        </w:rPr>
        <w:t>.</w:t>
      </w:r>
    </w:p>
    <w:p w14:paraId="121E6DF7" w14:textId="04672BD3" w:rsidR="009C5C41" w:rsidRPr="00F83A37" w:rsidRDefault="00DA0396" w:rsidP="009C5C41">
      <w:pPr>
        <w:spacing w:line="240" w:lineRule="auto"/>
        <w:jc w:val="both"/>
        <w:rPr>
          <w:rFonts w:ascii="Times New Roman" w:hAnsi="Times New Roman" w:cs="Times New Roman"/>
          <w:color w:val="000000" w:themeColor="text1"/>
          <w:sz w:val="23"/>
          <w:szCs w:val="23"/>
        </w:rPr>
      </w:pPr>
      <w:r w:rsidRPr="00F83A37">
        <w:rPr>
          <w:rFonts w:ascii="Times New Roman" w:hAnsi="Times New Roman" w:cs="Times New Roman"/>
          <w:sz w:val="23"/>
          <w:szCs w:val="23"/>
        </w:rPr>
        <w:t>&lt;...&gt;</w:t>
      </w:r>
    </w:p>
    <w:p w14:paraId="3B30EF02" w14:textId="77777777" w:rsidR="009C528C" w:rsidRPr="00F83A37" w:rsidRDefault="009C528C" w:rsidP="009C528C">
      <w:pPr>
        <w:pStyle w:val="Default"/>
        <w:spacing w:after="240"/>
        <w:jc w:val="both"/>
        <w:rPr>
          <w:sz w:val="23"/>
          <w:szCs w:val="23"/>
          <w:lang w:val="lt-LT"/>
        </w:rPr>
      </w:pPr>
      <w:r w:rsidRPr="00F83A37">
        <w:rPr>
          <w:b/>
          <w:bCs/>
          <w:sz w:val="23"/>
          <w:szCs w:val="23"/>
          <w:lang w:val="lt-LT"/>
        </w:rPr>
        <w:t>NUTARTA</w:t>
      </w:r>
      <w:r w:rsidRPr="00F83A37">
        <w:rPr>
          <w:sz w:val="23"/>
          <w:szCs w:val="23"/>
          <w:lang w:val="lt-LT"/>
        </w:rPr>
        <w:t>: Archeologinių tyrimų projekto neaprobuoti, taisyti pagal pastabas ir teikti MAK pakartotinai svarstyti.</w:t>
      </w:r>
    </w:p>
    <w:p w14:paraId="53369FD1" w14:textId="286C90DC"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 xml:space="preserve">4.37. </w:t>
      </w:r>
      <w:r w:rsidR="00DA0396" w:rsidRPr="00F83A37">
        <w:rPr>
          <w:rFonts w:ascii="Times New Roman" w:hAnsi="Times New Roman" w:cs="Times New Roman"/>
          <w:b/>
          <w:bCs/>
          <w:sz w:val="23"/>
          <w:szCs w:val="23"/>
        </w:rPr>
        <w:t>&lt;...&gt;</w:t>
      </w:r>
      <w:r w:rsidR="00DA0396" w:rsidRPr="00F83A37">
        <w:rPr>
          <w:rFonts w:ascii="Times New Roman" w:hAnsi="Times New Roman" w:cs="Times New Roman"/>
          <w:b/>
          <w:bCs/>
          <w:sz w:val="23"/>
          <w:szCs w:val="23"/>
        </w:rPr>
        <w:t xml:space="preserve"> </w:t>
      </w:r>
      <w:r w:rsidRPr="00F83A37">
        <w:rPr>
          <w:rFonts w:ascii="Times New Roman" w:hAnsi="Times New Roman" w:cs="Times New Roman"/>
          <w:sz w:val="23"/>
          <w:szCs w:val="23"/>
        </w:rPr>
        <w:t>Vilniaus senojo miesto vietos ir priemiesčiais archeologinės vietovės (25504) Vilniaus senamiesčio (16073) teritorijos ir apsaugos zonų, Vilniaus miesto istorinių dalių, vad. Naujamiesčiu (33653) ir Antakalniu (16076) teritorijų archeologiniai žvalgymai 2026 m. LA-11 projekto papildymas Nr. 8. T. Narbuto - G. Baravyko g.</w:t>
      </w:r>
    </w:p>
    <w:p w14:paraId="0B082758" w14:textId="1A98D091" w:rsidR="00847517" w:rsidRPr="00F83A37" w:rsidRDefault="00DA0396" w:rsidP="00791414">
      <w:pPr>
        <w:spacing w:line="240" w:lineRule="auto"/>
        <w:jc w:val="both"/>
        <w:rPr>
          <w:rFonts w:ascii="Times New Roman" w:hAnsi="Times New Roman" w:cs="Times New Roman"/>
          <w:sz w:val="23"/>
          <w:szCs w:val="23"/>
        </w:rPr>
      </w:pPr>
      <w:r w:rsidRPr="00F83A37">
        <w:rPr>
          <w:rFonts w:ascii="Times New Roman" w:hAnsi="Times New Roman" w:cs="Times New Roman"/>
          <w:sz w:val="23"/>
          <w:szCs w:val="23"/>
        </w:rPr>
        <w:t>&lt;...&gt;</w:t>
      </w:r>
    </w:p>
    <w:p w14:paraId="608C1C22" w14:textId="008AD2C2" w:rsidR="00DF2AC2" w:rsidRPr="00F83A37" w:rsidRDefault="00DF2AC2" w:rsidP="00DF2AC2">
      <w:pPr>
        <w:pStyle w:val="Default"/>
        <w:spacing w:after="240"/>
        <w:jc w:val="both"/>
        <w:rPr>
          <w:sz w:val="23"/>
          <w:szCs w:val="23"/>
          <w:lang w:val="lt-LT"/>
        </w:rPr>
      </w:pPr>
      <w:r w:rsidRPr="00F83A37">
        <w:rPr>
          <w:b/>
          <w:bCs/>
          <w:sz w:val="23"/>
          <w:szCs w:val="23"/>
          <w:lang w:val="lt-LT"/>
        </w:rPr>
        <w:t>NUTARTA</w:t>
      </w:r>
      <w:r w:rsidRPr="00F83A37">
        <w:rPr>
          <w:sz w:val="23"/>
          <w:szCs w:val="23"/>
          <w:lang w:val="lt-LT"/>
        </w:rPr>
        <w:t>: Archeologinių tyrimų projekto papildymo neaprobuoti, taisyti pagal pastabas ir teikti MAK pakartotinai svarstyti.</w:t>
      </w:r>
    </w:p>
    <w:p w14:paraId="719E06E4" w14:textId="77777777" w:rsidR="00791414" w:rsidRPr="00F83A37" w:rsidRDefault="00791414" w:rsidP="00791414">
      <w:pPr>
        <w:spacing w:line="240" w:lineRule="auto"/>
        <w:jc w:val="both"/>
        <w:rPr>
          <w:rFonts w:ascii="Times New Roman" w:hAnsi="Times New Roman" w:cs="Times New Roman"/>
          <w:sz w:val="23"/>
          <w:szCs w:val="23"/>
        </w:rPr>
      </w:pPr>
    </w:p>
    <w:p w14:paraId="567B3D3B" w14:textId="77777777" w:rsidR="00791414" w:rsidRPr="00F83A37" w:rsidRDefault="00791414" w:rsidP="008A5E37">
      <w:pPr>
        <w:spacing w:line="240" w:lineRule="auto"/>
        <w:jc w:val="both"/>
        <w:outlineLvl w:val="0"/>
        <w:rPr>
          <w:rFonts w:ascii="Times New Roman" w:hAnsi="Times New Roman" w:cs="Times New Roman"/>
          <w:b/>
          <w:bCs/>
          <w:sz w:val="23"/>
          <w:szCs w:val="23"/>
          <w:u w:val="single"/>
        </w:rPr>
      </w:pPr>
      <w:r w:rsidRPr="00F83A37">
        <w:rPr>
          <w:rFonts w:ascii="Times New Roman" w:hAnsi="Times New Roman" w:cs="Times New Roman"/>
          <w:b/>
          <w:bCs/>
          <w:sz w:val="23"/>
          <w:szCs w:val="23"/>
          <w:u w:val="single"/>
        </w:rPr>
        <w:t>5.  ARCHEOLOGINIO PAVELDO TYRIMŲ BŪTINYBĖS ĮVERTINIMO PAŽYMOS:</w:t>
      </w:r>
    </w:p>
    <w:p w14:paraId="50E8E98F" w14:textId="70AB63A4"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 xml:space="preserve">5.1. </w:t>
      </w:r>
      <w:r w:rsidR="00DA0396" w:rsidRPr="00F83A37">
        <w:rPr>
          <w:rFonts w:ascii="Times New Roman" w:hAnsi="Times New Roman" w:cs="Times New Roman"/>
          <w:b/>
          <w:bCs/>
          <w:sz w:val="23"/>
          <w:szCs w:val="23"/>
        </w:rPr>
        <w:t>&lt;...&gt;</w:t>
      </w:r>
      <w:r w:rsidR="00DA0396" w:rsidRPr="00F83A37">
        <w:rPr>
          <w:rFonts w:ascii="Times New Roman" w:hAnsi="Times New Roman" w:cs="Times New Roman"/>
          <w:b/>
          <w:bCs/>
          <w:sz w:val="23"/>
          <w:szCs w:val="23"/>
        </w:rPr>
        <w:t xml:space="preserve"> </w:t>
      </w:r>
      <w:r w:rsidRPr="00F83A37">
        <w:rPr>
          <w:rFonts w:ascii="Times New Roman" w:hAnsi="Times New Roman" w:cs="Times New Roman"/>
          <w:sz w:val="23"/>
          <w:szCs w:val="23"/>
        </w:rPr>
        <w:t>Žagarės senojo miesto (30333), miesto istorinės dalies (17127) teritorijų Joniškio r. sav., Žagarės m. Kęstučio g. archeologinio paveldo tyrimų būtinybės įvertinimo pažyma.</w:t>
      </w:r>
    </w:p>
    <w:p w14:paraId="01918975" w14:textId="63D2B470" w:rsidR="009C5C41" w:rsidRPr="00F83A37" w:rsidRDefault="00DA0396" w:rsidP="009C5C41">
      <w:pPr>
        <w:spacing w:line="240" w:lineRule="auto"/>
        <w:jc w:val="both"/>
        <w:rPr>
          <w:rFonts w:ascii="Times New Roman" w:hAnsi="Times New Roman" w:cs="Times New Roman"/>
          <w:color w:val="000000" w:themeColor="text1"/>
          <w:sz w:val="23"/>
          <w:szCs w:val="23"/>
        </w:rPr>
      </w:pPr>
      <w:r w:rsidRPr="00F83A37">
        <w:rPr>
          <w:rFonts w:ascii="Times New Roman" w:hAnsi="Times New Roman" w:cs="Times New Roman"/>
          <w:sz w:val="23"/>
          <w:szCs w:val="23"/>
        </w:rPr>
        <w:t>&lt;...&gt;</w:t>
      </w:r>
    </w:p>
    <w:p w14:paraId="590CD2FC" w14:textId="09E18A02" w:rsidR="000A6F43" w:rsidRPr="00F83A37" w:rsidRDefault="000A6F43" w:rsidP="000A6F43">
      <w:pPr>
        <w:pStyle w:val="Default"/>
        <w:spacing w:after="240"/>
        <w:jc w:val="both"/>
        <w:rPr>
          <w:sz w:val="23"/>
          <w:szCs w:val="23"/>
          <w:lang w:val="lt-LT"/>
        </w:rPr>
      </w:pPr>
      <w:r w:rsidRPr="00F83A37">
        <w:rPr>
          <w:b/>
          <w:bCs/>
          <w:sz w:val="23"/>
          <w:szCs w:val="23"/>
          <w:lang w:val="lt-LT"/>
        </w:rPr>
        <w:t>NUTARTA</w:t>
      </w:r>
      <w:r w:rsidRPr="00F83A37">
        <w:rPr>
          <w:sz w:val="23"/>
          <w:szCs w:val="23"/>
          <w:lang w:val="lt-LT"/>
        </w:rPr>
        <w:t xml:space="preserve">: Archeologinio paveldo tyrimų būtinybės </w:t>
      </w:r>
      <w:r w:rsidRPr="00F83A37">
        <w:rPr>
          <w:color w:val="auto"/>
          <w:sz w:val="23"/>
          <w:szCs w:val="23"/>
          <w:lang w:val="lt-LT"/>
        </w:rPr>
        <w:t>įvertinimo pažymai nerekomenduoti pritarti</w:t>
      </w:r>
      <w:r w:rsidRPr="00F83A37">
        <w:rPr>
          <w:sz w:val="23"/>
          <w:szCs w:val="23"/>
          <w:lang w:val="lt-LT"/>
        </w:rPr>
        <w:t>, taisyti pagal pastabas ir teikti MAK pakartotinai svarstyti.</w:t>
      </w:r>
    </w:p>
    <w:p w14:paraId="1254E6B9" w14:textId="15B43D59"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 xml:space="preserve">5.2. </w:t>
      </w:r>
      <w:r w:rsidR="00DA0396" w:rsidRPr="00F83A37">
        <w:rPr>
          <w:rFonts w:ascii="Times New Roman" w:hAnsi="Times New Roman" w:cs="Times New Roman"/>
          <w:b/>
          <w:bCs/>
          <w:sz w:val="23"/>
          <w:szCs w:val="23"/>
        </w:rPr>
        <w:t>&lt;...&gt;</w:t>
      </w:r>
      <w:r w:rsidR="00DA0396" w:rsidRPr="00F83A37">
        <w:rPr>
          <w:rFonts w:ascii="Times New Roman" w:hAnsi="Times New Roman" w:cs="Times New Roman"/>
          <w:b/>
          <w:bCs/>
          <w:sz w:val="23"/>
          <w:szCs w:val="23"/>
        </w:rPr>
        <w:t xml:space="preserve"> </w:t>
      </w:r>
      <w:r w:rsidRPr="00F83A37">
        <w:rPr>
          <w:rFonts w:ascii="Times New Roman" w:hAnsi="Times New Roman" w:cs="Times New Roman"/>
          <w:sz w:val="23"/>
          <w:szCs w:val="23"/>
        </w:rPr>
        <w:t>Trakų senojo miesto vietos (27125), Trakų senamiesčio (17114) teritorijos, Trakų r. sav., Trakų m., Bernardinų g. 10A, projektuojamo dujotiekio įvado archeologinių tyrimų būtinybės įvertinimo pažyma.</w:t>
      </w:r>
    </w:p>
    <w:p w14:paraId="0CC39C21" w14:textId="77777777" w:rsidR="00524517" w:rsidRPr="00F83A37" w:rsidRDefault="00524517" w:rsidP="00524517">
      <w:pPr>
        <w:pStyle w:val="Default"/>
        <w:spacing w:after="240"/>
        <w:jc w:val="both"/>
        <w:rPr>
          <w:b/>
          <w:sz w:val="23"/>
          <w:szCs w:val="23"/>
          <w:lang w:val="lt-LT"/>
        </w:rPr>
      </w:pPr>
      <w:r w:rsidRPr="00F83A37">
        <w:rPr>
          <w:b/>
          <w:bCs/>
          <w:sz w:val="23"/>
          <w:szCs w:val="23"/>
          <w:lang w:val="lt-LT"/>
        </w:rPr>
        <w:t>NUTARTA</w:t>
      </w:r>
      <w:r w:rsidRPr="00F83A37">
        <w:rPr>
          <w:sz w:val="23"/>
          <w:szCs w:val="23"/>
          <w:lang w:val="lt-LT"/>
        </w:rPr>
        <w:t>: Archeologinio paveldo tyrimų būtinybės įvertinimo pažymai rekomenduoti pritarti.</w:t>
      </w:r>
    </w:p>
    <w:p w14:paraId="5E23FD87" w14:textId="4DB73703"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 xml:space="preserve">5.3. </w:t>
      </w:r>
      <w:r w:rsidR="00DA0396" w:rsidRPr="00F83A37">
        <w:rPr>
          <w:rFonts w:ascii="Times New Roman" w:hAnsi="Times New Roman" w:cs="Times New Roman"/>
          <w:b/>
          <w:bCs/>
          <w:sz w:val="23"/>
          <w:szCs w:val="23"/>
        </w:rPr>
        <w:t>&lt;...&gt;</w:t>
      </w:r>
      <w:r w:rsidR="00DA0396" w:rsidRPr="00F83A37">
        <w:rPr>
          <w:rFonts w:ascii="Times New Roman" w:hAnsi="Times New Roman" w:cs="Times New Roman"/>
          <w:b/>
          <w:bCs/>
          <w:sz w:val="23"/>
          <w:szCs w:val="23"/>
        </w:rPr>
        <w:t xml:space="preserve"> </w:t>
      </w:r>
      <w:r w:rsidRPr="00F83A37">
        <w:rPr>
          <w:rFonts w:ascii="Times New Roman" w:hAnsi="Times New Roman" w:cs="Times New Roman"/>
          <w:sz w:val="23"/>
          <w:szCs w:val="23"/>
        </w:rPr>
        <w:t xml:space="preserve">Trakų senojo miesto vietos (27125), Trakų senamiesčio (17114) teritorijų, Trakų r. sav., Trakų m., </w:t>
      </w:r>
      <w:proofErr w:type="spellStart"/>
      <w:r w:rsidRPr="00F83A37">
        <w:rPr>
          <w:rFonts w:ascii="Times New Roman" w:hAnsi="Times New Roman" w:cs="Times New Roman"/>
          <w:sz w:val="23"/>
          <w:szCs w:val="23"/>
        </w:rPr>
        <w:t>Totoriškių</w:t>
      </w:r>
      <w:proofErr w:type="spellEnd"/>
      <w:r w:rsidRPr="00F83A37">
        <w:rPr>
          <w:rFonts w:ascii="Times New Roman" w:hAnsi="Times New Roman" w:cs="Times New Roman"/>
          <w:sz w:val="23"/>
          <w:szCs w:val="23"/>
        </w:rPr>
        <w:t xml:space="preserve"> ežero pakrantėje (atkarpoje nuo Vytauto g. 87 iki sklypo kad. Nr. 7977/7001:6) archeologinių tyrimų būtinybės įvertinimo pažyma.</w:t>
      </w:r>
    </w:p>
    <w:p w14:paraId="1923D6D7" w14:textId="77777777" w:rsidR="00524517" w:rsidRPr="00F83A37" w:rsidRDefault="00524517" w:rsidP="00524517">
      <w:pPr>
        <w:pStyle w:val="Default"/>
        <w:spacing w:after="240"/>
        <w:jc w:val="both"/>
        <w:rPr>
          <w:b/>
          <w:sz w:val="23"/>
          <w:szCs w:val="23"/>
          <w:lang w:val="lt-LT"/>
        </w:rPr>
      </w:pPr>
      <w:r w:rsidRPr="00F83A37">
        <w:rPr>
          <w:b/>
          <w:bCs/>
          <w:sz w:val="23"/>
          <w:szCs w:val="23"/>
          <w:lang w:val="lt-LT"/>
        </w:rPr>
        <w:t>NUTARTA</w:t>
      </w:r>
      <w:r w:rsidRPr="00F83A37">
        <w:rPr>
          <w:sz w:val="23"/>
          <w:szCs w:val="23"/>
          <w:lang w:val="lt-LT"/>
        </w:rPr>
        <w:t>: Archeologinio paveldo tyrimų būtinybės įvertinimo pažymai rekomenduoti pritarti.</w:t>
      </w:r>
    </w:p>
    <w:p w14:paraId="25C21855" w14:textId="33B343A8"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lastRenderedPageBreak/>
        <w:t xml:space="preserve">5.4. </w:t>
      </w:r>
      <w:r w:rsidR="00DA0396" w:rsidRPr="00F83A37">
        <w:rPr>
          <w:rFonts w:ascii="Times New Roman" w:hAnsi="Times New Roman" w:cs="Times New Roman"/>
          <w:b/>
          <w:bCs/>
          <w:sz w:val="23"/>
          <w:szCs w:val="23"/>
        </w:rPr>
        <w:t>&lt;...&gt;</w:t>
      </w:r>
      <w:r w:rsidR="00DA0396" w:rsidRPr="00F83A37">
        <w:rPr>
          <w:rFonts w:ascii="Times New Roman" w:hAnsi="Times New Roman" w:cs="Times New Roman"/>
          <w:b/>
          <w:bCs/>
          <w:sz w:val="23"/>
          <w:szCs w:val="23"/>
        </w:rPr>
        <w:t xml:space="preserve"> </w:t>
      </w:r>
      <w:r w:rsidRPr="00F83A37">
        <w:rPr>
          <w:rFonts w:ascii="Times New Roman" w:hAnsi="Times New Roman" w:cs="Times New Roman"/>
          <w:sz w:val="23"/>
          <w:szCs w:val="23"/>
        </w:rPr>
        <w:t>Archeologinio paveldo tyrimų būtinybės įvertinimas Palangos senojo miesto vietos (17139) teritorijoje, Palangos m. sav., Palangos m., J. Basanavičiaus g. 22 2026 m. planuojamos įrengti elektros kabelių spintos vietoje.</w:t>
      </w:r>
    </w:p>
    <w:p w14:paraId="0413DF2D" w14:textId="77777777" w:rsidR="00524517" w:rsidRPr="00F83A37" w:rsidRDefault="00524517" w:rsidP="00524517">
      <w:pPr>
        <w:pStyle w:val="Default"/>
        <w:spacing w:after="240"/>
        <w:jc w:val="both"/>
        <w:rPr>
          <w:b/>
          <w:sz w:val="23"/>
          <w:szCs w:val="23"/>
          <w:lang w:val="lt-LT"/>
        </w:rPr>
      </w:pPr>
      <w:r w:rsidRPr="00F83A37">
        <w:rPr>
          <w:b/>
          <w:bCs/>
          <w:sz w:val="23"/>
          <w:szCs w:val="23"/>
          <w:lang w:val="lt-LT"/>
        </w:rPr>
        <w:t>NUTARTA</w:t>
      </w:r>
      <w:r w:rsidRPr="00F83A37">
        <w:rPr>
          <w:sz w:val="23"/>
          <w:szCs w:val="23"/>
          <w:lang w:val="lt-LT"/>
        </w:rPr>
        <w:t>: Archeologinio paveldo tyrimų būtinybės įvertinimo pažymai rekomenduoti pritarti.</w:t>
      </w:r>
    </w:p>
    <w:p w14:paraId="222C4B20" w14:textId="5F1A4E88"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 xml:space="preserve">5.5. </w:t>
      </w:r>
      <w:r w:rsidR="00DA0396" w:rsidRPr="00F83A37">
        <w:rPr>
          <w:rFonts w:ascii="Times New Roman" w:hAnsi="Times New Roman" w:cs="Times New Roman"/>
          <w:b/>
          <w:bCs/>
          <w:sz w:val="23"/>
          <w:szCs w:val="23"/>
        </w:rPr>
        <w:t>&lt;...&gt;</w:t>
      </w:r>
      <w:r w:rsidR="00DA0396" w:rsidRPr="00F83A37">
        <w:rPr>
          <w:rFonts w:ascii="Times New Roman" w:hAnsi="Times New Roman" w:cs="Times New Roman"/>
          <w:b/>
          <w:bCs/>
          <w:sz w:val="23"/>
          <w:szCs w:val="23"/>
        </w:rPr>
        <w:t xml:space="preserve"> </w:t>
      </w:r>
      <w:r w:rsidRPr="00F83A37">
        <w:rPr>
          <w:rFonts w:ascii="Times New Roman" w:hAnsi="Times New Roman" w:cs="Times New Roman"/>
          <w:sz w:val="23"/>
          <w:szCs w:val="23"/>
        </w:rPr>
        <w:t>Rietavo senojo miesto archeologinė vietovė (29647), Rietavo m. sav., Žemaitės g. archeologinio paveldo tyrimų būtinybės įvertinimo pažyma.</w:t>
      </w:r>
    </w:p>
    <w:p w14:paraId="19198057" w14:textId="77777777" w:rsidR="00DA0396" w:rsidRPr="00F83A37" w:rsidRDefault="00DA0396" w:rsidP="00264EC1">
      <w:pPr>
        <w:pStyle w:val="Default"/>
        <w:spacing w:after="240"/>
        <w:jc w:val="both"/>
        <w:rPr>
          <w:sz w:val="23"/>
          <w:szCs w:val="23"/>
          <w:lang w:val="lt-LT"/>
        </w:rPr>
      </w:pPr>
      <w:r w:rsidRPr="00F83A37">
        <w:rPr>
          <w:sz w:val="23"/>
          <w:szCs w:val="23"/>
          <w:lang w:val="lt-LT"/>
        </w:rPr>
        <w:t>&lt;...&gt;</w:t>
      </w:r>
    </w:p>
    <w:p w14:paraId="3CCBE4E5" w14:textId="2DD680D7" w:rsidR="00264EC1" w:rsidRPr="00F83A37" w:rsidRDefault="00264EC1" w:rsidP="00264EC1">
      <w:pPr>
        <w:pStyle w:val="Default"/>
        <w:spacing w:after="240"/>
        <w:jc w:val="both"/>
        <w:rPr>
          <w:sz w:val="23"/>
          <w:szCs w:val="23"/>
          <w:lang w:val="lt-LT"/>
        </w:rPr>
      </w:pPr>
      <w:r w:rsidRPr="00F83A37">
        <w:rPr>
          <w:b/>
          <w:bCs/>
          <w:sz w:val="23"/>
          <w:szCs w:val="23"/>
          <w:lang w:val="lt-LT"/>
        </w:rPr>
        <w:t>NUTARTA</w:t>
      </w:r>
      <w:r w:rsidRPr="00F83A37">
        <w:rPr>
          <w:sz w:val="23"/>
          <w:szCs w:val="23"/>
          <w:lang w:val="lt-LT"/>
        </w:rPr>
        <w:t xml:space="preserve">: Archeologinio paveldo tyrimų būtinybės </w:t>
      </w:r>
      <w:r w:rsidRPr="00F83A37">
        <w:rPr>
          <w:color w:val="auto"/>
          <w:sz w:val="23"/>
          <w:szCs w:val="23"/>
          <w:lang w:val="lt-LT"/>
        </w:rPr>
        <w:t>įvertinimo pažymai nerekomenduoti pritarti</w:t>
      </w:r>
      <w:r w:rsidRPr="00F83A37">
        <w:rPr>
          <w:sz w:val="23"/>
          <w:szCs w:val="23"/>
          <w:lang w:val="lt-LT"/>
        </w:rPr>
        <w:t>, taisyti pagal pastabas ir teikti MAK pakartotinai svarstyti.</w:t>
      </w:r>
    </w:p>
    <w:p w14:paraId="184AC0BA" w14:textId="0D2D07B1"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 xml:space="preserve">5.6. </w:t>
      </w:r>
      <w:r w:rsidR="00DA0396" w:rsidRPr="00F83A37">
        <w:rPr>
          <w:rFonts w:ascii="Times New Roman" w:hAnsi="Times New Roman" w:cs="Times New Roman"/>
          <w:b/>
          <w:bCs/>
          <w:sz w:val="23"/>
          <w:szCs w:val="23"/>
        </w:rPr>
        <w:t>&lt;...&gt;</w:t>
      </w:r>
      <w:r w:rsidR="00DA0396" w:rsidRPr="00F83A37">
        <w:rPr>
          <w:rFonts w:ascii="Times New Roman" w:hAnsi="Times New Roman" w:cs="Times New Roman"/>
          <w:b/>
          <w:bCs/>
          <w:sz w:val="23"/>
          <w:szCs w:val="23"/>
        </w:rPr>
        <w:t xml:space="preserve"> </w:t>
      </w:r>
      <w:r w:rsidRPr="00F83A37">
        <w:rPr>
          <w:rFonts w:ascii="Times New Roman" w:hAnsi="Times New Roman" w:cs="Times New Roman"/>
          <w:sz w:val="23"/>
          <w:szCs w:val="23"/>
        </w:rPr>
        <w:t>Vilniaus senojo miesto ir priemiesčių archeologinės vietovės (25504) teritorijos, Studentų g. 47, Vilniaus m. archeologinių tyrimų poreikio įvertinimo pažyma.</w:t>
      </w:r>
    </w:p>
    <w:p w14:paraId="49550498" w14:textId="77777777" w:rsidR="00524517" w:rsidRPr="00F83A37" w:rsidRDefault="00524517" w:rsidP="00524517">
      <w:pPr>
        <w:pStyle w:val="Default"/>
        <w:spacing w:after="240"/>
        <w:jc w:val="both"/>
        <w:rPr>
          <w:b/>
          <w:sz w:val="23"/>
          <w:szCs w:val="23"/>
          <w:lang w:val="lt-LT"/>
        </w:rPr>
      </w:pPr>
      <w:r w:rsidRPr="00F83A37">
        <w:rPr>
          <w:b/>
          <w:bCs/>
          <w:sz w:val="23"/>
          <w:szCs w:val="23"/>
          <w:lang w:val="lt-LT"/>
        </w:rPr>
        <w:t>NUTARTA</w:t>
      </w:r>
      <w:r w:rsidRPr="00F83A37">
        <w:rPr>
          <w:sz w:val="23"/>
          <w:szCs w:val="23"/>
          <w:lang w:val="lt-LT"/>
        </w:rPr>
        <w:t>: Archeologinio paveldo tyrimų būtinybės įvertinimo pažymai rekomenduoti pritarti.</w:t>
      </w:r>
    </w:p>
    <w:p w14:paraId="4EAB4DC1" w14:textId="77777777" w:rsidR="00791414" w:rsidRPr="00F83A37" w:rsidRDefault="00791414" w:rsidP="00791414">
      <w:pPr>
        <w:spacing w:line="240" w:lineRule="auto"/>
        <w:jc w:val="both"/>
        <w:rPr>
          <w:rFonts w:ascii="Times New Roman" w:hAnsi="Times New Roman" w:cs="Times New Roman"/>
          <w:sz w:val="23"/>
          <w:szCs w:val="23"/>
        </w:rPr>
      </w:pPr>
      <w:r w:rsidRPr="00F83A37">
        <w:rPr>
          <w:rFonts w:ascii="Times New Roman" w:hAnsi="Times New Roman" w:cs="Times New Roman"/>
          <w:b/>
          <w:bCs/>
          <w:sz w:val="23"/>
          <w:szCs w:val="23"/>
        </w:rPr>
        <w:t>PASTABA.</w:t>
      </w:r>
      <w:r w:rsidRPr="00F83A37">
        <w:rPr>
          <w:rFonts w:ascii="Times New Roman" w:hAnsi="Times New Roman" w:cs="Times New Roman"/>
          <w:sz w:val="23"/>
          <w:szCs w:val="23"/>
        </w:rPr>
        <w:t xml:space="preserve"> Vadovaujantis Mokslinės archeologijos komisijos nuostatų, patvirtintų Lietuvos Respublikos kultūros ministro 2020 m. kovo 30 d. įsakymu Nr. ĮV-218 „Dėl Mokslinės archeologijos komisijos nuostatų patvirtinimo“ 6 punktu, MAK pagal kompetenciją vertina, priima sprendimus bei teikia išvadas dėl su archeologiniais tyrimais susijusių klausimų. Tvarkybos ir/ ar statybos darbų projektų sprendiniai derinami Departamento teritoriniuose skyriuose, teisės aktų nustatyta tvarka.</w:t>
      </w:r>
    </w:p>
    <w:p w14:paraId="6B4432F5" w14:textId="77777777" w:rsidR="00DA0396" w:rsidRPr="00F83A37" w:rsidRDefault="00DA0396" w:rsidP="00DA0396">
      <w:pPr>
        <w:spacing w:after="0" w:line="240" w:lineRule="auto"/>
        <w:ind w:right="288"/>
        <w:jc w:val="both"/>
        <w:rPr>
          <w:rFonts w:ascii="Times New Roman" w:hAnsi="Times New Roman" w:cs="Times New Roman"/>
          <w:sz w:val="23"/>
          <w:szCs w:val="23"/>
        </w:rPr>
      </w:pPr>
    </w:p>
    <w:p w14:paraId="53FBAC9F" w14:textId="0BE5002B" w:rsidR="00B73B6E" w:rsidRPr="00F83A37" w:rsidRDefault="00DA0396" w:rsidP="00DA0396">
      <w:pPr>
        <w:spacing w:after="0" w:line="240" w:lineRule="auto"/>
        <w:ind w:right="288"/>
        <w:jc w:val="both"/>
        <w:rPr>
          <w:rFonts w:ascii="Times New Roman" w:hAnsi="Times New Roman" w:cs="Times New Roman"/>
          <w:sz w:val="23"/>
          <w:szCs w:val="23"/>
        </w:rPr>
      </w:pPr>
      <w:r w:rsidRPr="00F83A37">
        <w:rPr>
          <w:rFonts w:ascii="Times New Roman" w:hAnsi="Times New Roman" w:cs="Times New Roman"/>
          <w:sz w:val="23"/>
          <w:szCs w:val="23"/>
        </w:rPr>
        <w:t>&lt;...&gt;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6565"/>
      </w:tblGrid>
      <w:tr w:rsidR="00212D13" w:rsidRPr="00F83A37" w14:paraId="276B9E14" w14:textId="77777777" w:rsidTr="008A5E37">
        <w:tc>
          <w:tcPr>
            <w:tcW w:w="2785" w:type="dxa"/>
            <w:vAlign w:val="bottom"/>
          </w:tcPr>
          <w:p w14:paraId="35027610" w14:textId="77777777" w:rsidR="00C7354D" w:rsidRPr="00F83A37" w:rsidRDefault="00C7354D" w:rsidP="00352B74">
            <w:pPr>
              <w:ind w:right="288"/>
              <w:jc w:val="center"/>
              <w:rPr>
                <w:rFonts w:ascii="Times New Roman" w:hAnsi="Times New Roman" w:cs="Times New Roman"/>
                <w:sz w:val="23"/>
                <w:szCs w:val="23"/>
              </w:rPr>
            </w:pPr>
          </w:p>
          <w:p w14:paraId="0DF68377" w14:textId="77777777" w:rsidR="00DD7D7F" w:rsidRPr="00F83A37" w:rsidRDefault="00DD7D7F" w:rsidP="00352B74">
            <w:pPr>
              <w:ind w:right="288"/>
              <w:jc w:val="center"/>
              <w:rPr>
                <w:rFonts w:ascii="Times New Roman" w:hAnsi="Times New Roman" w:cs="Times New Roman"/>
                <w:sz w:val="23"/>
                <w:szCs w:val="23"/>
              </w:rPr>
            </w:pPr>
          </w:p>
          <w:p w14:paraId="1D27D63D" w14:textId="26DD2C3A" w:rsidR="00212D13" w:rsidRPr="00F83A37" w:rsidRDefault="00212D13" w:rsidP="006F1F14">
            <w:pPr>
              <w:ind w:right="288"/>
              <w:rPr>
                <w:rFonts w:ascii="Times New Roman" w:hAnsi="Times New Roman" w:cs="Times New Roman"/>
                <w:sz w:val="23"/>
                <w:szCs w:val="23"/>
              </w:rPr>
            </w:pPr>
            <w:r w:rsidRPr="00F83A37">
              <w:rPr>
                <w:rFonts w:ascii="Times New Roman" w:hAnsi="Times New Roman" w:cs="Times New Roman"/>
                <w:sz w:val="23"/>
                <w:szCs w:val="23"/>
              </w:rPr>
              <w:t>Posėdžio pirmininkas:</w:t>
            </w:r>
          </w:p>
        </w:tc>
        <w:tc>
          <w:tcPr>
            <w:tcW w:w="6565" w:type="dxa"/>
            <w:tcBorders>
              <w:bottom w:val="single" w:sz="4" w:space="0" w:color="auto"/>
            </w:tcBorders>
            <w:vAlign w:val="bottom"/>
          </w:tcPr>
          <w:p w14:paraId="1C5296B0" w14:textId="40C4A071" w:rsidR="00212D13" w:rsidRPr="00F83A37" w:rsidRDefault="008A5E37" w:rsidP="00352B74">
            <w:pPr>
              <w:ind w:right="288"/>
              <w:rPr>
                <w:rFonts w:ascii="Times New Roman" w:hAnsi="Times New Roman" w:cs="Times New Roman"/>
                <w:sz w:val="23"/>
                <w:szCs w:val="23"/>
              </w:rPr>
            </w:pPr>
            <w:r w:rsidRPr="00F83A37">
              <w:rPr>
                <w:rFonts w:ascii="Times New Roman" w:hAnsi="Times New Roman" w:cs="Times New Roman"/>
                <w:sz w:val="23"/>
                <w:szCs w:val="23"/>
              </w:rPr>
              <w:t>Doc. d</w:t>
            </w:r>
            <w:r w:rsidR="00292340" w:rsidRPr="00F83A37">
              <w:rPr>
                <w:rFonts w:ascii="Times New Roman" w:hAnsi="Times New Roman" w:cs="Times New Roman"/>
                <w:sz w:val="23"/>
                <w:szCs w:val="23"/>
              </w:rPr>
              <w:t xml:space="preserve">r. </w:t>
            </w:r>
            <w:r w:rsidR="00EB7D05" w:rsidRPr="00F83A37">
              <w:rPr>
                <w:rFonts w:ascii="Times New Roman" w:hAnsi="Times New Roman" w:cs="Times New Roman"/>
                <w:sz w:val="23"/>
                <w:szCs w:val="23"/>
              </w:rPr>
              <w:t>Ernestas Vasiliauskas</w:t>
            </w:r>
          </w:p>
        </w:tc>
      </w:tr>
      <w:tr w:rsidR="00212D13" w:rsidRPr="00F83A37" w14:paraId="24A0D4F1" w14:textId="77777777" w:rsidTr="008A5E37">
        <w:tc>
          <w:tcPr>
            <w:tcW w:w="2785" w:type="dxa"/>
            <w:vAlign w:val="bottom"/>
          </w:tcPr>
          <w:p w14:paraId="669C2B52" w14:textId="392FBA66" w:rsidR="00212D13" w:rsidRPr="00F83A37" w:rsidRDefault="00212D13" w:rsidP="00352B74">
            <w:pPr>
              <w:ind w:right="288"/>
              <w:jc w:val="center"/>
              <w:rPr>
                <w:rFonts w:ascii="Times New Roman" w:hAnsi="Times New Roman" w:cs="Times New Roman"/>
                <w:sz w:val="23"/>
                <w:szCs w:val="23"/>
              </w:rPr>
            </w:pPr>
          </w:p>
        </w:tc>
        <w:tc>
          <w:tcPr>
            <w:tcW w:w="6565" w:type="dxa"/>
            <w:tcBorders>
              <w:top w:val="single" w:sz="4" w:space="0" w:color="auto"/>
            </w:tcBorders>
            <w:vAlign w:val="bottom"/>
          </w:tcPr>
          <w:p w14:paraId="1036E2A0" w14:textId="770EB4BE" w:rsidR="00212D13" w:rsidRPr="00F83A37" w:rsidRDefault="008E612A" w:rsidP="00352B74">
            <w:pPr>
              <w:ind w:right="288"/>
              <w:jc w:val="center"/>
              <w:rPr>
                <w:rFonts w:ascii="Times New Roman" w:hAnsi="Times New Roman" w:cs="Times New Roman"/>
                <w:sz w:val="23"/>
                <w:szCs w:val="23"/>
              </w:rPr>
            </w:pPr>
            <w:r w:rsidRPr="00F83A37">
              <w:rPr>
                <w:rFonts w:ascii="Times New Roman" w:hAnsi="Times New Roman" w:cs="Times New Roman"/>
                <w:sz w:val="23"/>
                <w:szCs w:val="23"/>
              </w:rPr>
              <w:t>(vardas, pavardė, parašas)</w:t>
            </w:r>
          </w:p>
        </w:tc>
      </w:tr>
      <w:tr w:rsidR="005E5EE9" w:rsidRPr="00F83A37" w14:paraId="44E09F00" w14:textId="77777777" w:rsidTr="008A5E37">
        <w:tc>
          <w:tcPr>
            <w:tcW w:w="2785" w:type="dxa"/>
            <w:vAlign w:val="bottom"/>
          </w:tcPr>
          <w:p w14:paraId="221F6550" w14:textId="77777777" w:rsidR="005E5EE9" w:rsidRPr="00F83A37" w:rsidRDefault="005E5EE9" w:rsidP="00352B74">
            <w:pPr>
              <w:ind w:right="288"/>
              <w:jc w:val="center"/>
              <w:rPr>
                <w:rFonts w:ascii="Times New Roman" w:hAnsi="Times New Roman" w:cs="Times New Roman"/>
                <w:sz w:val="23"/>
                <w:szCs w:val="23"/>
              </w:rPr>
            </w:pPr>
          </w:p>
          <w:p w14:paraId="5458BE3E" w14:textId="77777777" w:rsidR="005E5EE9" w:rsidRPr="00F83A37" w:rsidRDefault="005E5EE9" w:rsidP="00352B74">
            <w:pPr>
              <w:ind w:right="288"/>
              <w:jc w:val="center"/>
              <w:rPr>
                <w:rFonts w:ascii="Times New Roman" w:hAnsi="Times New Roman" w:cs="Times New Roman"/>
                <w:sz w:val="23"/>
                <w:szCs w:val="23"/>
              </w:rPr>
            </w:pPr>
          </w:p>
          <w:p w14:paraId="62C5CAE5" w14:textId="0137CA4E" w:rsidR="005E5EE9" w:rsidRPr="00F83A37" w:rsidRDefault="005E5EE9" w:rsidP="006F1F14">
            <w:pPr>
              <w:ind w:right="288"/>
              <w:rPr>
                <w:rFonts w:ascii="Times New Roman" w:hAnsi="Times New Roman" w:cs="Times New Roman"/>
                <w:sz w:val="23"/>
                <w:szCs w:val="23"/>
              </w:rPr>
            </w:pPr>
            <w:r w:rsidRPr="00F83A37">
              <w:rPr>
                <w:rFonts w:ascii="Times New Roman" w:hAnsi="Times New Roman" w:cs="Times New Roman"/>
                <w:sz w:val="23"/>
                <w:szCs w:val="23"/>
              </w:rPr>
              <w:t>Posėdžio sekretorius:</w:t>
            </w:r>
          </w:p>
        </w:tc>
        <w:tc>
          <w:tcPr>
            <w:tcW w:w="6565" w:type="dxa"/>
            <w:tcBorders>
              <w:bottom w:val="single" w:sz="4" w:space="0" w:color="auto"/>
            </w:tcBorders>
            <w:vAlign w:val="bottom"/>
          </w:tcPr>
          <w:p w14:paraId="59058C34" w14:textId="3C6A16A6" w:rsidR="005E5EE9" w:rsidRPr="00F83A37" w:rsidRDefault="00B220BA" w:rsidP="00352B74">
            <w:pPr>
              <w:ind w:right="288"/>
              <w:rPr>
                <w:rFonts w:ascii="Times New Roman" w:hAnsi="Times New Roman" w:cs="Times New Roman"/>
                <w:sz w:val="23"/>
                <w:szCs w:val="23"/>
              </w:rPr>
            </w:pPr>
            <w:r w:rsidRPr="00F83A37">
              <w:rPr>
                <w:rFonts w:ascii="Times New Roman" w:hAnsi="Times New Roman" w:cs="Times New Roman"/>
                <w:sz w:val="23"/>
                <w:szCs w:val="23"/>
              </w:rPr>
              <w:t>Ugnė</w:t>
            </w:r>
            <w:r w:rsidR="009C5119" w:rsidRPr="00F83A37">
              <w:rPr>
                <w:rFonts w:ascii="Times New Roman" w:hAnsi="Times New Roman" w:cs="Times New Roman"/>
                <w:sz w:val="23"/>
                <w:szCs w:val="23"/>
              </w:rPr>
              <w:t xml:space="preserve"> </w:t>
            </w:r>
            <w:r w:rsidRPr="00F83A37">
              <w:rPr>
                <w:rFonts w:ascii="Times New Roman" w:hAnsi="Times New Roman" w:cs="Times New Roman"/>
                <w:sz w:val="23"/>
                <w:szCs w:val="23"/>
              </w:rPr>
              <w:t>Juzėnaitė</w:t>
            </w:r>
          </w:p>
        </w:tc>
      </w:tr>
      <w:tr w:rsidR="00E029AD" w:rsidRPr="00F83A37" w14:paraId="612341C7" w14:textId="77777777" w:rsidTr="008A5E37">
        <w:tc>
          <w:tcPr>
            <w:tcW w:w="2785" w:type="dxa"/>
          </w:tcPr>
          <w:p w14:paraId="03FBF91C" w14:textId="74F00BAA" w:rsidR="00E029AD" w:rsidRPr="00F83A37" w:rsidRDefault="00E029AD" w:rsidP="00352B74">
            <w:pPr>
              <w:ind w:right="288"/>
              <w:rPr>
                <w:rFonts w:ascii="Times New Roman" w:hAnsi="Times New Roman" w:cs="Times New Roman"/>
                <w:sz w:val="23"/>
                <w:szCs w:val="23"/>
              </w:rPr>
            </w:pPr>
          </w:p>
        </w:tc>
        <w:tc>
          <w:tcPr>
            <w:tcW w:w="6565" w:type="dxa"/>
            <w:tcBorders>
              <w:top w:val="single" w:sz="4" w:space="0" w:color="auto"/>
            </w:tcBorders>
            <w:vAlign w:val="bottom"/>
          </w:tcPr>
          <w:p w14:paraId="74905BEB" w14:textId="37FC71EB" w:rsidR="00E029AD" w:rsidRPr="00F83A37" w:rsidRDefault="008E612A" w:rsidP="00352B74">
            <w:pPr>
              <w:ind w:right="288"/>
              <w:jc w:val="center"/>
              <w:rPr>
                <w:rFonts w:ascii="Times New Roman" w:hAnsi="Times New Roman" w:cs="Times New Roman"/>
                <w:sz w:val="23"/>
                <w:szCs w:val="23"/>
              </w:rPr>
            </w:pPr>
            <w:r w:rsidRPr="00F83A37">
              <w:rPr>
                <w:rFonts w:ascii="Times New Roman" w:hAnsi="Times New Roman" w:cs="Times New Roman"/>
                <w:sz w:val="23"/>
                <w:szCs w:val="23"/>
              </w:rPr>
              <w:t>(vardas, pavardė, parašas)</w:t>
            </w:r>
          </w:p>
        </w:tc>
      </w:tr>
    </w:tbl>
    <w:p w14:paraId="6A4152FE" w14:textId="7FB7F257" w:rsidR="00905DB0" w:rsidRPr="00F83A37" w:rsidRDefault="00905DB0" w:rsidP="00352B74">
      <w:pPr>
        <w:spacing w:after="0" w:line="240" w:lineRule="auto"/>
        <w:ind w:right="288"/>
        <w:jc w:val="center"/>
        <w:rPr>
          <w:rFonts w:ascii="Times New Roman" w:hAnsi="Times New Roman" w:cs="Times New Roman"/>
          <w:sz w:val="23"/>
          <w:szCs w:val="23"/>
        </w:rPr>
      </w:pPr>
    </w:p>
    <w:p w14:paraId="38DCA7D9" w14:textId="77777777" w:rsidR="00EC017C" w:rsidRPr="00F83A37" w:rsidRDefault="00EC017C" w:rsidP="00352B74">
      <w:pPr>
        <w:spacing w:after="0" w:line="240" w:lineRule="auto"/>
        <w:ind w:right="288"/>
        <w:jc w:val="center"/>
        <w:rPr>
          <w:rFonts w:ascii="Times New Roman" w:hAnsi="Times New Roman" w:cs="Times New Roman"/>
          <w:sz w:val="23"/>
          <w:szCs w:val="23"/>
        </w:rPr>
      </w:pPr>
    </w:p>
    <w:p w14:paraId="374FE2BD" w14:textId="1B842DC5" w:rsidR="006F1F14" w:rsidRPr="00F83A37" w:rsidRDefault="006F1F14" w:rsidP="00352B74">
      <w:pPr>
        <w:spacing w:after="0" w:line="240" w:lineRule="auto"/>
        <w:ind w:right="288"/>
        <w:jc w:val="center"/>
        <w:rPr>
          <w:rFonts w:ascii="Times New Roman" w:hAnsi="Times New Roman" w:cs="Times New Roman"/>
          <w:sz w:val="23"/>
          <w:szCs w:val="23"/>
        </w:rPr>
      </w:pPr>
      <w:r w:rsidRPr="00F83A37">
        <w:rPr>
          <w:rFonts w:ascii="Times New Roman" w:hAnsi="Times New Roman" w:cs="Times New Roman"/>
          <w:sz w:val="23"/>
          <w:szCs w:val="23"/>
        </w:rPr>
        <w:t>_______________</w:t>
      </w:r>
    </w:p>
    <w:sectPr w:rsidR="006F1F14" w:rsidRPr="00F83A37" w:rsidSect="00E94BBA">
      <w:headerReference w:type="default" r:id="rId8"/>
      <w:footerReference w:type="default" r:id="rId9"/>
      <w:pgSz w:w="12240" w:h="15840"/>
      <w:pgMar w:top="1135" w:right="1440" w:bottom="127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47859" w14:textId="77777777" w:rsidR="009B275C" w:rsidRDefault="009B275C" w:rsidP="00E94BBA">
      <w:pPr>
        <w:spacing w:after="0" w:line="240" w:lineRule="auto"/>
      </w:pPr>
      <w:r>
        <w:separator/>
      </w:r>
    </w:p>
  </w:endnote>
  <w:endnote w:type="continuationSeparator" w:id="0">
    <w:p w14:paraId="0CFBAF17" w14:textId="77777777" w:rsidR="009B275C" w:rsidRDefault="009B275C" w:rsidP="00E94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997485526"/>
      <w:docPartObj>
        <w:docPartGallery w:val="Page Numbers (Bottom of Page)"/>
        <w:docPartUnique/>
      </w:docPartObj>
    </w:sdtPr>
    <w:sdtEndPr/>
    <w:sdtContent>
      <w:p w14:paraId="413978B6" w14:textId="0049F229" w:rsidR="00E94BBA" w:rsidRPr="00E94BBA" w:rsidRDefault="00E94BBA">
        <w:pPr>
          <w:pStyle w:val="Footer"/>
          <w:jc w:val="right"/>
          <w:rPr>
            <w:rFonts w:ascii="Times New Roman" w:hAnsi="Times New Roman" w:cs="Times New Roman"/>
            <w:sz w:val="20"/>
            <w:szCs w:val="20"/>
          </w:rPr>
        </w:pPr>
        <w:r w:rsidRPr="00E94BBA">
          <w:rPr>
            <w:rFonts w:ascii="Times New Roman" w:hAnsi="Times New Roman" w:cs="Times New Roman"/>
            <w:sz w:val="20"/>
            <w:szCs w:val="20"/>
          </w:rPr>
          <w:fldChar w:fldCharType="begin"/>
        </w:r>
        <w:r w:rsidRPr="00E94BBA">
          <w:rPr>
            <w:rFonts w:ascii="Times New Roman" w:hAnsi="Times New Roman" w:cs="Times New Roman"/>
            <w:sz w:val="20"/>
            <w:szCs w:val="20"/>
          </w:rPr>
          <w:instrText>PAGE   \* MERGEFORMAT</w:instrText>
        </w:r>
        <w:r w:rsidRPr="00E94BBA">
          <w:rPr>
            <w:rFonts w:ascii="Times New Roman" w:hAnsi="Times New Roman" w:cs="Times New Roman"/>
            <w:sz w:val="20"/>
            <w:szCs w:val="20"/>
          </w:rPr>
          <w:fldChar w:fldCharType="separate"/>
        </w:r>
        <w:r w:rsidR="00C4144A">
          <w:rPr>
            <w:rFonts w:ascii="Times New Roman" w:hAnsi="Times New Roman" w:cs="Times New Roman"/>
            <w:noProof/>
            <w:sz w:val="20"/>
            <w:szCs w:val="20"/>
          </w:rPr>
          <w:t>1</w:t>
        </w:r>
        <w:r w:rsidR="00C4144A">
          <w:rPr>
            <w:rFonts w:ascii="Times New Roman" w:hAnsi="Times New Roman" w:cs="Times New Roman"/>
            <w:noProof/>
            <w:sz w:val="20"/>
            <w:szCs w:val="20"/>
          </w:rPr>
          <w:t>2</w:t>
        </w:r>
        <w:r w:rsidRPr="00E94BBA">
          <w:rPr>
            <w:rFonts w:ascii="Times New Roman" w:hAnsi="Times New Roman" w:cs="Times New Roman"/>
            <w:sz w:val="20"/>
            <w:szCs w:val="20"/>
          </w:rPr>
          <w:fldChar w:fldCharType="end"/>
        </w:r>
      </w:p>
    </w:sdtContent>
  </w:sdt>
  <w:p w14:paraId="6025B78F" w14:textId="21FFE22F" w:rsidR="00B077FF" w:rsidRDefault="00B077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49DC9" w14:textId="77777777" w:rsidR="009B275C" w:rsidRDefault="009B275C" w:rsidP="00E94BBA">
      <w:pPr>
        <w:spacing w:after="0" w:line="240" w:lineRule="auto"/>
      </w:pPr>
      <w:r>
        <w:separator/>
      </w:r>
    </w:p>
  </w:footnote>
  <w:footnote w:type="continuationSeparator" w:id="0">
    <w:p w14:paraId="26130466" w14:textId="77777777" w:rsidR="009B275C" w:rsidRDefault="009B275C" w:rsidP="00E94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2E4A" w14:textId="77777777" w:rsidR="00F0059F" w:rsidRDefault="00F00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85044"/>
    <w:multiLevelType w:val="hybridMultilevel"/>
    <w:tmpl w:val="1A9639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F72D15"/>
    <w:multiLevelType w:val="hybridMultilevel"/>
    <w:tmpl w:val="B302E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DD554F"/>
    <w:multiLevelType w:val="hybridMultilevel"/>
    <w:tmpl w:val="6812F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A1612"/>
    <w:multiLevelType w:val="multilevel"/>
    <w:tmpl w:val="2F24FE14"/>
    <w:lvl w:ilvl="0">
      <w:start w:val="1"/>
      <w:numFmt w:val="decimal"/>
      <w:lvlText w:val="%1."/>
      <w:lvlJc w:val="left"/>
      <w:pPr>
        <w:ind w:left="720" w:hanging="360"/>
      </w:pPr>
    </w:lvl>
    <w:lvl w:ilvl="1">
      <w:start w:val="2"/>
      <w:numFmt w:val="decimal"/>
      <w:isLgl/>
      <w:lvlText w:val="%1.%2."/>
      <w:lvlJc w:val="left"/>
      <w:pPr>
        <w:ind w:left="780" w:hanging="420"/>
      </w:pPr>
      <w:rPr>
        <w:rFonts w:asciiTheme="minorHAnsi" w:hAnsiTheme="minorHAnsi" w:cstheme="minorBidi" w:hint="default"/>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4" w15:restartNumberingAfterBreak="0">
    <w:nsid w:val="2E2D35A0"/>
    <w:multiLevelType w:val="hybridMultilevel"/>
    <w:tmpl w:val="D6D070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E5C5B6F"/>
    <w:multiLevelType w:val="hybridMultilevel"/>
    <w:tmpl w:val="AA2ABD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EA05890"/>
    <w:multiLevelType w:val="hybridMultilevel"/>
    <w:tmpl w:val="87180E24"/>
    <w:lvl w:ilvl="0" w:tplc="FE3E4454">
      <w:start w:val="1"/>
      <w:numFmt w:val="decimal"/>
      <w:lvlText w:val="%1."/>
      <w:lvlJc w:val="left"/>
      <w:pPr>
        <w:ind w:left="1020" w:hanging="360"/>
      </w:pPr>
    </w:lvl>
    <w:lvl w:ilvl="1" w:tplc="C8E6B36E">
      <w:start w:val="1"/>
      <w:numFmt w:val="decimal"/>
      <w:lvlText w:val="%2."/>
      <w:lvlJc w:val="left"/>
      <w:pPr>
        <w:ind w:left="1020" w:hanging="360"/>
      </w:pPr>
    </w:lvl>
    <w:lvl w:ilvl="2" w:tplc="33662216">
      <w:start w:val="1"/>
      <w:numFmt w:val="decimal"/>
      <w:lvlText w:val="%3."/>
      <w:lvlJc w:val="left"/>
      <w:pPr>
        <w:ind w:left="1020" w:hanging="360"/>
      </w:pPr>
    </w:lvl>
    <w:lvl w:ilvl="3" w:tplc="F8C43FCC">
      <w:start w:val="1"/>
      <w:numFmt w:val="decimal"/>
      <w:lvlText w:val="%4."/>
      <w:lvlJc w:val="left"/>
      <w:pPr>
        <w:ind w:left="1020" w:hanging="360"/>
      </w:pPr>
    </w:lvl>
    <w:lvl w:ilvl="4" w:tplc="CB04D26C">
      <w:start w:val="1"/>
      <w:numFmt w:val="decimal"/>
      <w:lvlText w:val="%5."/>
      <w:lvlJc w:val="left"/>
      <w:pPr>
        <w:ind w:left="1020" w:hanging="360"/>
      </w:pPr>
    </w:lvl>
    <w:lvl w:ilvl="5" w:tplc="26F2875E">
      <w:start w:val="1"/>
      <w:numFmt w:val="decimal"/>
      <w:lvlText w:val="%6."/>
      <w:lvlJc w:val="left"/>
      <w:pPr>
        <w:ind w:left="1020" w:hanging="360"/>
      </w:pPr>
    </w:lvl>
    <w:lvl w:ilvl="6" w:tplc="A014B586">
      <w:start w:val="1"/>
      <w:numFmt w:val="decimal"/>
      <w:lvlText w:val="%7."/>
      <w:lvlJc w:val="left"/>
      <w:pPr>
        <w:ind w:left="1020" w:hanging="360"/>
      </w:pPr>
    </w:lvl>
    <w:lvl w:ilvl="7" w:tplc="697AF640">
      <w:start w:val="1"/>
      <w:numFmt w:val="decimal"/>
      <w:lvlText w:val="%8."/>
      <w:lvlJc w:val="left"/>
      <w:pPr>
        <w:ind w:left="1020" w:hanging="360"/>
      </w:pPr>
    </w:lvl>
    <w:lvl w:ilvl="8" w:tplc="82A2DF00">
      <w:start w:val="1"/>
      <w:numFmt w:val="decimal"/>
      <w:lvlText w:val="%9."/>
      <w:lvlJc w:val="left"/>
      <w:pPr>
        <w:ind w:left="1020" w:hanging="360"/>
      </w:pPr>
    </w:lvl>
  </w:abstractNum>
  <w:num w:numId="1" w16cid:durableId="1676225353">
    <w:abstractNumId w:val="2"/>
  </w:num>
  <w:num w:numId="2" w16cid:durableId="839125863">
    <w:abstractNumId w:val="1"/>
  </w:num>
  <w:num w:numId="3" w16cid:durableId="432406680">
    <w:abstractNumId w:val="0"/>
  </w:num>
  <w:num w:numId="4" w16cid:durableId="910775116">
    <w:abstractNumId w:val="3"/>
  </w:num>
  <w:num w:numId="5" w16cid:durableId="689767052">
    <w:abstractNumId w:val="5"/>
  </w:num>
  <w:num w:numId="6" w16cid:durableId="334962584">
    <w:abstractNumId w:val="4"/>
  </w:num>
  <w:num w:numId="7" w16cid:durableId="18449710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359"/>
    <w:rsid w:val="00000240"/>
    <w:rsid w:val="00000413"/>
    <w:rsid w:val="00000E26"/>
    <w:rsid w:val="000014F1"/>
    <w:rsid w:val="00002888"/>
    <w:rsid w:val="00003A86"/>
    <w:rsid w:val="00003AE7"/>
    <w:rsid w:val="00003BD1"/>
    <w:rsid w:val="00003CA8"/>
    <w:rsid w:val="00003E79"/>
    <w:rsid w:val="000044B0"/>
    <w:rsid w:val="0000459E"/>
    <w:rsid w:val="0000499F"/>
    <w:rsid w:val="00004B51"/>
    <w:rsid w:val="00004C9A"/>
    <w:rsid w:val="000060A5"/>
    <w:rsid w:val="00006418"/>
    <w:rsid w:val="00006AED"/>
    <w:rsid w:val="00006C05"/>
    <w:rsid w:val="000070EA"/>
    <w:rsid w:val="00007195"/>
    <w:rsid w:val="000074DB"/>
    <w:rsid w:val="00007894"/>
    <w:rsid w:val="00007972"/>
    <w:rsid w:val="00007B33"/>
    <w:rsid w:val="000106AC"/>
    <w:rsid w:val="0001145F"/>
    <w:rsid w:val="00011714"/>
    <w:rsid w:val="00012029"/>
    <w:rsid w:val="00012F10"/>
    <w:rsid w:val="000131B0"/>
    <w:rsid w:val="000139A8"/>
    <w:rsid w:val="00013E51"/>
    <w:rsid w:val="00014153"/>
    <w:rsid w:val="00014A93"/>
    <w:rsid w:val="00015058"/>
    <w:rsid w:val="00016513"/>
    <w:rsid w:val="00017ACE"/>
    <w:rsid w:val="00017E10"/>
    <w:rsid w:val="00020E85"/>
    <w:rsid w:val="0002106E"/>
    <w:rsid w:val="0002205C"/>
    <w:rsid w:val="00022176"/>
    <w:rsid w:val="0002220F"/>
    <w:rsid w:val="00022B38"/>
    <w:rsid w:val="000234C3"/>
    <w:rsid w:val="000234DD"/>
    <w:rsid w:val="0002361C"/>
    <w:rsid w:val="0002395C"/>
    <w:rsid w:val="000246A5"/>
    <w:rsid w:val="00024A99"/>
    <w:rsid w:val="00024E5A"/>
    <w:rsid w:val="0002550C"/>
    <w:rsid w:val="00025EEB"/>
    <w:rsid w:val="00025F4C"/>
    <w:rsid w:val="0002601B"/>
    <w:rsid w:val="00026152"/>
    <w:rsid w:val="00026381"/>
    <w:rsid w:val="00026BDA"/>
    <w:rsid w:val="00026EF6"/>
    <w:rsid w:val="00026F36"/>
    <w:rsid w:val="0002742D"/>
    <w:rsid w:val="00030264"/>
    <w:rsid w:val="0003048A"/>
    <w:rsid w:val="000306A8"/>
    <w:rsid w:val="000308CF"/>
    <w:rsid w:val="00030A61"/>
    <w:rsid w:val="00030F2F"/>
    <w:rsid w:val="00030F7A"/>
    <w:rsid w:val="0003171E"/>
    <w:rsid w:val="00031977"/>
    <w:rsid w:val="000320F9"/>
    <w:rsid w:val="000324B6"/>
    <w:rsid w:val="000326E2"/>
    <w:rsid w:val="00032A65"/>
    <w:rsid w:val="00032AF7"/>
    <w:rsid w:val="000330D9"/>
    <w:rsid w:val="00033300"/>
    <w:rsid w:val="0003388F"/>
    <w:rsid w:val="0003419A"/>
    <w:rsid w:val="00034E40"/>
    <w:rsid w:val="00035181"/>
    <w:rsid w:val="00036CB8"/>
    <w:rsid w:val="00037D80"/>
    <w:rsid w:val="00037E93"/>
    <w:rsid w:val="00040CEF"/>
    <w:rsid w:val="00040E5E"/>
    <w:rsid w:val="000415DB"/>
    <w:rsid w:val="00041C28"/>
    <w:rsid w:val="00041C67"/>
    <w:rsid w:val="000427F0"/>
    <w:rsid w:val="0004312B"/>
    <w:rsid w:val="000431DE"/>
    <w:rsid w:val="00043C3D"/>
    <w:rsid w:val="00043E55"/>
    <w:rsid w:val="00044A37"/>
    <w:rsid w:val="00045510"/>
    <w:rsid w:val="00045CB3"/>
    <w:rsid w:val="00045E49"/>
    <w:rsid w:val="00045FD9"/>
    <w:rsid w:val="00046256"/>
    <w:rsid w:val="00046278"/>
    <w:rsid w:val="00046377"/>
    <w:rsid w:val="000467EF"/>
    <w:rsid w:val="00046B37"/>
    <w:rsid w:val="00046BAE"/>
    <w:rsid w:val="00046EF9"/>
    <w:rsid w:val="00047835"/>
    <w:rsid w:val="00047C48"/>
    <w:rsid w:val="00047E30"/>
    <w:rsid w:val="00050133"/>
    <w:rsid w:val="0005021B"/>
    <w:rsid w:val="0005078E"/>
    <w:rsid w:val="00050D8E"/>
    <w:rsid w:val="00051021"/>
    <w:rsid w:val="000526A8"/>
    <w:rsid w:val="000534C0"/>
    <w:rsid w:val="000535BE"/>
    <w:rsid w:val="0005385E"/>
    <w:rsid w:val="000539DB"/>
    <w:rsid w:val="00053CFF"/>
    <w:rsid w:val="00053E65"/>
    <w:rsid w:val="000551D5"/>
    <w:rsid w:val="00055280"/>
    <w:rsid w:val="000555E2"/>
    <w:rsid w:val="00056381"/>
    <w:rsid w:val="00056B5E"/>
    <w:rsid w:val="00056B99"/>
    <w:rsid w:val="00056D71"/>
    <w:rsid w:val="000573BC"/>
    <w:rsid w:val="000605D5"/>
    <w:rsid w:val="000609A6"/>
    <w:rsid w:val="000617A2"/>
    <w:rsid w:val="00062174"/>
    <w:rsid w:val="000622B2"/>
    <w:rsid w:val="000622E0"/>
    <w:rsid w:val="000623E5"/>
    <w:rsid w:val="0006253A"/>
    <w:rsid w:val="00062594"/>
    <w:rsid w:val="00062939"/>
    <w:rsid w:val="00063918"/>
    <w:rsid w:val="000658CA"/>
    <w:rsid w:val="00065A3A"/>
    <w:rsid w:val="00066483"/>
    <w:rsid w:val="00066B53"/>
    <w:rsid w:val="0006743E"/>
    <w:rsid w:val="00067959"/>
    <w:rsid w:val="0007091E"/>
    <w:rsid w:val="00070F3B"/>
    <w:rsid w:val="000710FC"/>
    <w:rsid w:val="000715A7"/>
    <w:rsid w:val="00071C7B"/>
    <w:rsid w:val="00071CBB"/>
    <w:rsid w:val="0007269D"/>
    <w:rsid w:val="00072A55"/>
    <w:rsid w:val="00073AAD"/>
    <w:rsid w:val="00073BB7"/>
    <w:rsid w:val="00073F36"/>
    <w:rsid w:val="0007416B"/>
    <w:rsid w:val="000751F3"/>
    <w:rsid w:val="0007636B"/>
    <w:rsid w:val="00076458"/>
    <w:rsid w:val="000770BE"/>
    <w:rsid w:val="000771CC"/>
    <w:rsid w:val="00080750"/>
    <w:rsid w:val="00081599"/>
    <w:rsid w:val="000822EA"/>
    <w:rsid w:val="000828A1"/>
    <w:rsid w:val="000831E1"/>
    <w:rsid w:val="00083F8C"/>
    <w:rsid w:val="00084679"/>
    <w:rsid w:val="00084AE6"/>
    <w:rsid w:val="000850B8"/>
    <w:rsid w:val="000851DF"/>
    <w:rsid w:val="00085240"/>
    <w:rsid w:val="00085A50"/>
    <w:rsid w:val="00085A64"/>
    <w:rsid w:val="00085CEF"/>
    <w:rsid w:val="00085EBB"/>
    <w:rsid w:val="00086070"/>
    <w:rsid w:val="0008610E"/>
    <w:rsid w:val="00086C23"/>
    <w:rsid w:val="00086C39"/>
    <w:rsid w:val="00086F34"/>
    <w:rsid w:val="000877BD"/>
    <w:rsid w:val="00090122"/>
    <w:rsid w:val="00090988"/>
    <w:rsid w:val="0009119E"/>
    <w:rsid w:val="000911A8"/>
    <w:rsid w:val="00091662"/>
    <w:rsid w:val="00091B27"/>
    <w:rsid w:val="00092937"/>
    <w:rsid w:val="00092BAC"/>
    <w:rsid w:val="00092E0B"/>
    <w:rsid w:val="00092F3F"/>
    <w:rsid w:val="00092FB8"/>
    <w:rsid w:val="000930E6"/>
    <w:rsid w:val="0009313A"/>
    <w:rsid w:val="000938CD"/>
    <w:rsid w:val="00094778"/>
    <w:rsid w:val="00095264"/>
    <w:rsid w:val="000955E0"/>
    <w:rsid w:val="000957A0"/>
    <w:rsid w:val="00095CCE"/>
    <w:rsid w:val="00095D39"/>
    <w:rsid w:val="000968D6"/>
    <w:rsid w:val="000974BC"/>
    <w:rsid w:val="000975DF"/>
    <w:rsid w:val="000978CC"/>
    <w:rsid w:val="000A0713"/>
    <w:rsid w:val="000A1C4A"/>
    <w:rsid w:val="000A1F27"/>
    <w:rsid w:val="000A283C"/>
    <w:rsid w:val="000A2D8A"/>
    <w:rsid w:val="000A2FE6"/>
    <w:rsid w:val="000A3C99"/>
    <w:rsid w:val="000A3FE4"/>
    <w:rsid w:val="000A46C3"/>
    <w:rsid w:val="000A4866"/>
    <w:rsid w:val="000A51F0"/>
    <w:rsid w:val="000A5682"/>
    <w:rsid w:val="000A632D"/>
    <w:rsid w:val="000A6D75"/>
    <w:rsid w:val="000A6F43"/>
    <w:rsid w:val="000A7805"/>
    <w:rsid w:val="000B00A7"/>
    <w:rsid w:val="000B0204"/>
    <w:rsid w:val="000B0382"/>
    <w:rsid w:val="000B10FC"/>
    <w:rsid w:val="000B1CA7"/>
    <w:rsid w:val="000B20B4"/>
    <w:rsid w:val="000B21FD"/>
    <w:rsid w:val="000B2555"/>
    <w:rsid w:val="000B34A4"/>
    <w:rsid w:val="000B3E61"/>
    <w:rsid w:val="000B4256"/>
    <w:rsid w:val="000B4DF3"/>
    <w:rsid w:val="000B515A"/>
    <w:rsid w:val="000B5AED"/>
    <w:rsid w:val="000B60DC"/>
    <w:rsid w:val="000B612A"/>
    <w:rsid w:val="000B6829"/>
    <w:rsid w:val="000B72D0"/>
    <w:rsid w:val="000B74E5"/>
    <w:rsid w:val="000B7C4C"/>
    <w:rsid w:val="000C1204"/>
    <w:rsid w:val="000C22DF"/>
    <w:rsid w:val="000C2429"/>
    <w:rsid w:val="000C2877"/>
    <w:rsid w:val="000C2D93"/>
    <w:rsid w:val="000C3BA5"/>
    <w:rsid w:val="000C3DB2"/>
    <w:rsid w:val="000C4697"/>
    <w:rsid w:val="000C5811"/>
    <w:rsid w:val="000C5870"/>
    <w:rsid w:val="000C5CBE"/>
    <w:rsid w:val="000C6DB1"/>
    <w:rsid w:val="000C7CE3"/>
    <w:rsid w:val="000C7D0A"/>
    <w:rsid w:val="000D0064"/>
    <w:rsid w:val="000D02A7"/>
    <w:rsid w:val="000D26A0"/>
    <w:rsid w:val="000D2848"/>
    <w:rsid w:val="000D292C"/>
    <w:rsid w:val="000D2D81"/>
    <w:rsid w:val="000D2DD2"/>
    <w:rsid w:val="000D2FF2"/>
    <w:rsid w:val="000D3236"/>
    <w:rsid w:val="000D5131"/>
    <w:rsid w:val="000D6090"/>
    <w:rsid w:val="000D6415"/>
    <w:rsid w:val="000D655D"/>
    <w:rsid w:val="000D68C6"/>
    <w:rsid w:val="000D7673"/>
    <w:rsid w:val="000E007E"/>
    <w:rsid w:val="000E04A4"/>
    <w:rsid w:val="000E0982"/>
    <w:rsid w:val="000E0B4A"/>
    <w:rsid w:val="000E162D"/>
    <w:rsid w:val="000E1844"/>
    <w:rsid w:val="000E1DDE"/>
    <w:rsid w:val="000E1E78"/>
    <w:rsid w:val="000E2291"/>
    <w:rsid w:val="000E2682"/>
    <w:rsid w:val="000E2731"/>
    <w:rsid w:val="000E3136"/>
    <w:rsid w:val="000E3402"/>
    <w:rsid w:val="000E38F7"/>
    <w:rsid w:val="000E3BF8"/>
    <w:rsid w:val="000E49A2"/>
    <w:rsid w:val="000E4A5D"/>
    <w:rsid w:val="000E4F33"/>
    <w:rsid w:val="000E551F"/>
    <w:rsid w:val="000E5774"/>
    <w:rsid w:val="000E59EF"/>
    <w:rsid w:val="000E6368"/>
    <w:rsid w:val="000E651F"/>
    <w:rsid w:val="000E6768"/>
    <w:rsid w:val="000E71C1"/>
    <w:rsid w:val="000E7A8C"/>
    <w:rsid w:val="000F096D"/>
    <w:rsid w:val="000F0E75"/>
    <w:rsid w:val="000F180B"/>
    <w:rsid w:val="000F1A02"/>
    <w:rsid w:val="000F1B46"/>
    <w:rsid w:val="000F2DB8"/>
    <w:rsid w:val="000F3776"/>
    <w:rsid w:val="000F461B"/>
    <w:rsid w:val="000F52E8"/>
    <w:rsid w:val="000F545A"/>
    <w:rsid w:val="000F5558"/>
    <w:rsid w:val="000F64B4"/>
    <w:rsid w:val="000F7D9B"/>
    <w:rsid w:val="001000FB"/>
    <w:rsid w:val="0010058D"/>
    <w:rsid w:val="001006C9"/>
    <w:rsid w:val="00100728"/>
    <w:rsid w:val="0010084A"/>
    <w:rsid w:val="00100F51"/>
    <w:rsid w:val="00100F78"/>
    <w:rsid w:val="001016D6"/>
    <w:rsid w:val="001017C4"/>
    <w:rsid w:val="00101DBC"/>
    <w:rsid w:val="001021A1"/>
    <w:rsid w:val="00102AD5"/>
    <w:rsid w:val="00102D68"/>
    <w:rsid w:val="00102DC0"/>
    <w:rsid w:val="001033E7"/>
    <w:rsid w:val="0010348D"/>
    <w:rsid w:val="001040EA"/>
    <w:rsid w:val="00104B1C"/>
    <w:rsid w:val="00104E87"/>
    <w:rsid w:val="00104F87"/>
    <w:rsid w:val="001054E9"/>
    <w:rsid w:val="00107075"/>
    <w:rsid w:val="00107581"/>
    <w:rsid w:val="00110541"/>
    <w:rsid w:val="00110562"/>
    <w:rsid w:val="0011074A"/>
    <w:rsid w:val="001109CD"/>
    <w:rsid w:val="001115B5"/>
    <w:rsid w:val="0011165F"/>
    <w:rsid w:val="0011173A"/>
    <w:rsid w:val="00112438"/>
    <w:rsid w:val="00112585"/>
    <w:rsid w:val="0011259D"/>
    <w:rsid w:val="0011275E"/>
    <w:rsid w:val="00113535"/>
    <w:rsid w:val="00113573"/>
    <w:rsid w:val="0011419F"/>
    <w:rsid w:val="001150CD"/>
    <w:rsid w:val="00115267"/>
    <w:rsid w:val="001152A5"/>
    <w:rsid w:val="00115D4B"/>
    <w:rsid w:val="00116100"/>
    <w:rsid w:val="00116485"/>
    <w:rsid w:val="001164D6"/>
    <w:rsid w:val="00116D19"/>
    <w:rsid w:val="00116DBE"/>
    <w:rsid w:val="001173C2"/>
    <w:rsid w:val="00117A19"/>
    <w:rsid w:val="00117FA6"/>
    <w:rsid w:val="001204A8"/>
    <w:rsid w:val="00120954"/>
    <w:rsid w:val="00121615"/>
    <w:rsid w:val="001216B7"/>
    <w:rsid w:val="00121796"/>
    <w:rsid w:val="00122116"/>
    <w:rsid w:val="0012254B"/>
    <w:rsid w:val="001227EB"/>
    <w:rsid w:val="00123594"/>
    <w:rsid w:val="0012385F"/>
    <w:rsid w:val="00123D63"/>
    <w:rsid w:val="001242B9"/>
    <w:rsid w:val="0012461B"/>
    <w:rsid w:val="0012489D"/>
    <w:rsid w:val="00125BB8"/>
    <w:rsid w:val="00126D36"/>
    <w:rsid w:val="00127B4E"/>
    <w:rsid w:val="00130103"/>
    <w:rsid w:val="001310CB"/>
    <w:rsid w:val="001313C9"/>
    <w:rsid w:val="00131641"/>
    <w:rsid w:val="001319C0"/>
    <w:rsid w:val="00131DD6"/>
    <w:rsid w:val="00132394"/>
    <w:rsid w:val="00132CA7"/>
    <w:rsid w:val="001346E1"/>
    <w:rsid w:val="00134E78"/>
    <w:rsid w:val="00135A3C"/>
    <w:rsid w:val="00135EBC"/>
    <w:rsid w:val="00137A4D"/>
    <w:rsid w:val="00137A9E"/>
    <w:rsid w:val="00137E50"/>
    <w:rsid w:val="00140177"/>
    <w:rsid w:val="00140285"/>
    <w:rsid w:val="00140617"/>
    <w:rsid w:val="001422DB"/>
    <w:rsid w:val="00142D97"/>
    <w:rsid w:val="00142F4B"/>
    <w:rsid w:val="0014305C"/>
    <w:rsid w:val="00143416"/>
    <w:rsid w:val="001434B9"/>
    <w:rsid w:val="001446F5"/>
    <w:rsid w:val="001457A1"/>
    <w:rsid w:val="001462E1"/>
    <w:rsid w:val="001478B0"/>
    <w:rsid w:val="001505E2"/>
    <w:rsid w:val="00150E11"/>
    <w:rsid w:val="0015139E"/>
    <w:rsid w:val="001513C0"/>
    <w:rsid w:val="0015188B"/>
    <w:rsid w:val="00151CE5"/>
    <w:rsid w:val="001521E7"/>
    <w:rsid w:val="001523C4"/>
    <w:rsid w:val="00152729"/>
    <w:rsid w:val="00153321"/>
    <w:rsid w:val="00153845"/>
    <w:rsid w:val="00154CED"/>
    <w:rsid w:val="0015564F"/>
    <w:rsid w:val="0015585C"/>
    <w:rsid w:val="0015590A"/>
    <w:rsid w:val="00155A52"/>
    <w:rsid w:val="001560BE"/>
    <w:rsid w:val="001562A7"/>
    <w:rsid w:val="001569AA"/>
    <w:rsid w:val="00157B2B"/>
    <w:rsid w:val="00157B91"/>
    <w:rsid w:val="00160F5E"/>
    <w:rsid w:val="001612BE"/>
    <w:rsid w:val="00162042"/>
    <w:rsid w:val="0016213B"/>
    <w:rsid w:val="0016252E"/>
    <w:rsid w:val="001628C8"/>
    <w:rsid w:val="00162BDE"/>
    <w:rsid w:val="00163483"/>
    <w:rsid w:val="00164891"/>
    <w:rsid w:val="00164895"/>
    <w:rsid w:val="00164A5C"/>
    <w:rsid w:val="00165D4F"/>
    <w:rsid w:val="0016662C"/>
    <w:rsid w:val="00166C51"/>
    <w:rsid w:val="00166F27"/>
    <w:rsid w:val="00167D9E"/>
    <w:rsid w:val="00170D25"/>
    <w:rsid w:val="00171240"/>
    <w:rsid w:val="00171A9F"/>
    <w:rsid w:val="00171B17"/>
    <w:rsid w:val="0017240C"/>
    <w:rsid w:val="001730EC"/>
    <w:rsid w:val="00173D94"/>
    <w:rsid w:val="00173FB5"/>
    <w:rsid w:val="00174917"/>
    <w:rsid w:val="00175F19"/>
    <w:rsid w:val="00175F9E"/>
    <w:rsid w:val="00176366"/>
    <w:rsid w:val="0017778C"/>
    <w:rsid w:val="00177BA2"/>
    <w:rsid w:val="00180998"/>
    <w:rsid w:val="00181CCD"/>
    <w:rsid w:val="00181D35"/>
    <w:rsid w:val="001828AB"/>
    <w:rsid w:val="001841B2"/>
    <w:rsid w:val="001847CF"/>
    <w:rsid w:val="00184CAD"/>
    <w:rsid w:val="0018501A"/>
    <w:rsid w:val="001858BC"/>
    <w:rsid w:val="00185DF8"/>
    <w:rsid w:val="00185EB6"/>
    <w:rsid w:val="00186871"/>
    <w:rsid w:val="0018691A"/>
    <w:rsid w:val="001871C0"/>
    <w:rsid w:val="0018767E"/>
    <w:rsid w:val="00187779"/>
    <w:rsid w:val="00187A28"/>
    <w:rsid w:val="00190670"/>
    <w:rsid w:val="00190D06"/>
    <w:rsid w:val="00191C33"/>
    <w:rsid w:val="00191F39"/>
    <w:rsid w:val="00193193"/>
    <w:rsid w:val="00194365"/>
    <w:rsid w:val="001943D0"/>
    <w:rsid w:val="00194BFB"/>
    <w:rsid w:val="001953CC"/>
    <w:rsid w:val="00195A88"/>
    <w:rsid w:val="00195C7D"/>
    <w:rsid w:val="00195F2F"/>
    <w:rsid w:val="00196357"/>
    <w:rsid w:val="00196743"/>
    <w:rsid w:val="00196C75"/>
    <w:rsid w:val="00197107"/>
    <w:rsid w:val="0019714B"/>
    <w:rsid w:val="001973FA"/>
    <w:rsid w:val="0019756A"/>
    <w:rsid w:val="00197DCA"/>
    <w:rsid w:val="001A051A"/>
    <w:rsid w:val="001A07A9"/>
    <w:rsid w:val="001A12A1"/>
    <w:rsid w:val="001A217E"/>
    <w:rsid w:val="001A24AF"/>
    <w:rsid w:val="001A25EA"/>
    <w:rsid w:val="001A283E"/>
    <w:rsid w:val="001A2A0F"/>
    <w:rsid w:val="001A2D64"/>
    <w:rsid w:val="001A4890"/>
    <w:rsid w:val="001A4EAB"/>
    <w:rsid w:val="001A59FB"/>
    <w:rsid w:val="001A5CAF"/>
    <w:rsid w:val="001A6274"/>
    <w:rsid w:val="001A629C"/>
    <w:rsid w:val="001A7029"/>
    <w:rsid w:val="001A7B60"/>
    <w:rsid w:val="001A7CE9"/>
    <w:rsid w:val="001A7DF1"/>
    <w:rsid w:val="001B03D7"/>
    <w:rsid w:val="001B0676"/>
    <w:rsid w:val="001B1724"/>
    <w:rsid w:val="001B1FE4"/>
    <w:rsid w:val="001B1FF3"/>
    <w:rsid w:val="001B304A"/>
    <w:rsid w:val="001B3AFC"/>
    <w:rsid w:val="001B3BEB"/>
    <w:rsid w:val="001B3D86"/>
    <w:rsid w:val="001B3E83"/>
    <w:rsid w:val="001B49CF"/>
    <w:rsid w:val="001B51A9"/>
    <w:rsid w:val="001B5450"/>
    <w:rsid w:val="001B54C7"/>
    <w:rsid w:val="001B55C5"/>
    <w:rsid w:val="001B58A8"/>
    <w:rsid w:val="001B76CD"/>
    <w:rsid w:val="001C0B1B"/>
    <w:rsid w:val="001C1922"/>
    <w:rsid w:val="001C1CD9"/>
    <w:rsid w:val="001C1FDE"/>
    <w:rsid w:val="001C20DD"/>
    <w:rsid w:val="001C26D0"/>
    <w:rsid w:val="001C29ED"/>
    <w:rsid w:val="001C456B"/>
    <w:rsid w:val="001C535B"/>
    <w:rsid w:val="001C535F"/>
    <w:rsid w:val="001C567E"/>
    <w:rsid w:val="001C578B"/>
    <w:rsid w:val="001C6C2C"/>
    <w:rsid w:val="001C780C"/>
    <w:rsid w:val="001C78FF"/>
    <w:rsid w:val="001C799F"/>
    <w:rsid w:val="001C7F16"/>
    <w:rsid w:val="001D007B"/>
    <w:rsid w:val="001D0689"/>
    <w:rsid w:val="001D0A07"/>
    <w:rsid w:val="001D198F"/>
    <w:rsid w:val="001D19D9"/>
    <w:rsid w:val="001D1B01"/>
    <w:rsid w:val="001D1BFA"/>
    <w:rsid w:val="001D21B4"/>
    <w:rsid w:val="001D27E1"/>
    <w:rsid w:val="001D2D52"/>
    <w:rsid w:val="001D3AC5"/>
    <w:rsid w:val="001D452E"/>
    <w:rsid w:val="001D456A"/>
    <w:rsid w:val="001D45E1"/>
    <w:rsid w:val="001D4F2A"/>
    <w:rsid w:val="001D5CC8"/>
    <w:rsid w:val="001D5DBA"/>
    <w:rsid w:val="001D6BC5"/>
    <w:rsid w:val="001D6CE0"/>
    <w:rsid w:val="001D6F66"/>
    <w:rsid w:val="001D7443"/>
    <w:rsid w:val="001D7F9F"/>
    <w:rsid w:val="001E0ACA"/>
    <w:rsid w:val="001E12E9"/>
    <w:rsid w:val="001E154A"/>
    <w:rsid w:val="001E1849"/>
    <w:rsid w:val="001E1CB6"/>
    <w:rsid w:val="001E2917"/>
    <w:rsid w:val="001E2DF7"/>
    <w:rsid w:val="001E3B33"/>
    <w:rsid w:val="001E432E"/>
    <w:rsid w:val="001E52EC"/>
    <w:rsid w:val="001E5396"/>
    <w:rsid w:val="001E5E08"/>
    <w:rsid w:val="001E621E"/>
    <w:rsid w:val="001E642C"/>
    <w:rsid w:val="001E677E"/>
    <w:rsid w:val="001E6C41"/>
    <w:rsid w:val="001E7A51"/>
    <w:rsid w:val="001E7C03"/>
    <w:rsid w:val="001F023E"/>
    <w:rsid w:val="001F07C6"/>
    <w:rsid w:val="001F0B18"/>
    <w:rsid w:val="001F0CAE"/>
    <w:rsid w:val="001F20B4"/>
    <w:rsid w:val="001F226D"/>
    <w:rsid w:val="001F37AC"/>
    <w:rsid w:val="001F3831"/>
    <w:rsid w:val="001F3ABD"/>
    <w:rsid w:val="001F3BC2"/>
    <w:rsid w:val="001F42BD"/>
    <w:rsid w:val="001F47D1"/>
    <w:rsid w:val="001F4879"/>
    <w:rsid w:val="001F69B1"/>
    <w:rsid w:val="001F7AEF"/>
    <w:rsid w:val="002002AB"/>
    <w:rsid w:val="002002AE"/>
    <w:rsid w:val="0020059F"/>
    <w:rsid w:val="00201945"/>
    <w:rsid w:val="00201982"/>
    <w:rsid w:val="00201BC3"/>
    <w:rsid w:val="00202570"/>
    <w:rsid w:val="002027F4"/>
    <w:rsid w:val="00202F8D"/>
    <w:rsid w:val="0020313B"/>
    <w:rsid w:val="002042B2"/>
    <w:rsid w:val="00204891"/>
    <w:rsid w:val="00204CA5"/>
    <w:rsid w:val="00204F49"/>
    <w:rsid w:val="0020690D"/>
    <w:rsid w:val="00207309"/>
    <w:rsid w:val="0021081F"/>
    <w:rsid w:val="0021103A"/>
    <w:rsid w:val="0021179B"/>
    <w:rsid w:val="00211A6D"/>
    <w:rsid w:val="00211D99"/>
    <w:rsid w:val="00211F5F"/>
    <w:rsid w:val="0021297D"/>
    <w:rsid w:val="002129BA"/>
    <w:rsid w:val="00212D13"/>
    <w:rsid w:val="00213566"/>
    <w:rsid w:val="00214E12"/>
    <w:rsid w:val="00214EDF"/>
    <w:rsid w:val="00215503"/>
    <w:rsid w:val="002161F5"/>
    <w:rsid w:val="002175BE"/>
    <w:rsid w:val="002177AD"/>
    <w:rsid w:val="00217A6C"/>
    <w:rsid w:val="002203C4"/>
    <w:rsid w:val="00220664"/>
    <w:rsid w:val="00220BE2"/>
    <w:rsid w:val="00220CAE"/>
    <w:rsid w:val="00221109"/>
    <w:rsid w:val="00221316"/>
    <w:rsid w:val="0022138F"/>
    <w:rsid w:val="00221B45"/>
    <w:rsid w:val="0022242D"/>
    <w:rsid w:val="00222431"/>
    <w:rsid w:val="00222B49"/>
    <w:rsid w:val="00222C63"/>
    <w:rsid w:val="00223F87"/>
    <w:rsid w:val="002242B3"/>
    <w:rsid w:val="002246E9"/>
    <w:rsid w:val="0022473C"/>
    <w:rsid w:val="0022531E"/>
    <w:rsid w:val="00225513"/>
    <w:rsid w:val="0022631C"/>
    <w:rsid w:val="00226593"/>
    <w:rsid w:val="002265D4"/>
    <w:rsid w:val="0022687B"/>
    <w:rsid w:val="00227833"/>
    <w:rsid w:val="00227A6C"/>
    <w:rsid w:val="00230B60"/>
    <w:rsid w:val="0023156D"/>
    <w:rsid w:val="002315D1"/>
    <w:rsid w:val="00232489"/>
    <w:rsid w:val="00232771"/>
    <w:rsid w:val="00233F48"/>
    <w:rsid w:val="002340CC"/>
    <w:rsid w:val="002342CA"/>
    <w:rsid w:val="00235477"/>
    <w:rsid w:val="002360A5"/>
    <w:rsid w:val="0023620F"/>
    <w:rsid w:val="002365E9"/>
    <w:rsid w:val="00236667"/>
    <w:rsid w:val="0023749F"/>
    <w:rsid w:val="002375B1"/>
    <w:rsid w:val="00237BC8"/>
    <w:rsid w:val="0024249A"/>
    <w:rsid w:val="002442B5"/>
    <w:rsid w:val="002445B9"/>
    <w:rsid w:val="00244674"/>
    <w:rsid w:val="00244BA4"/>
    <w:rsid w:val="00244EA3"/>
    <w:rsid w:val="002470AD"/>
    <w:rsid w:val="002474FB"/>
    <w:rsid w:val="00247688"/>
    <w:rsid w:val="00250111"/>
    <w:rsid w:val="0025019E"/>
    <w:rsid w:val="00250406"/>
    <w:rsid w:val="0025112B"/>
    <w:rsid w:val="00251351"/>
    <w:rsid w:val="002518FC"/>
    <w:rsid w:val="00251954"/>
    <w:rsid w:val="0025223D"/>
    <w:rsid w:val="00252832"/>
    <w:rsid w:val="00253584"/>
    <w:rsid w:val="0025379A"/>
    <w:rsid w:val="00253F64"/>
    <w:rsid w:val="002548C1"/>
    <w:rsid w:val="00255012"/>
    <w:rsid w:val="002554FD"/>
    <w:rsid w:val="002559BF"/>
    <w:rsid w:val="00255DFE"/>
    <w:rsid w:val="002602FD"/>
    <w:rsid w:val="00260361"/>
    <w:rsid w:val="00260534"/>
    <w:rsid w:val="002609EC"/>
    <w:rsid w:val="00260DB7"/>
    <w:rsid w:val="00260FC2"/>
    <w:rsid w:val="00261BDE"/>
    <w:rsid w:val="00261F76"/>
    <w:rsid w:val="00262D9F"/>
    <w:rsid w:val="002635A2"/>
    <w:rsid w:val="002638D0"/>
    <w:rsid w:val="00263F16"/>
    <w:rsid w:val="002640BB"/>
    <w:rsid w:val="00264235"/>
    <w:rsid w:val="00264643"/>
    <w:rsid w:val="00264EC1"/>
    <w:rsid w:val="0026536D"/>
    <w:rsid w:val="00265D47"/>
    <w:rsid w:val="00265F1A"/>
    <w:rsid w:val="002662DF"/>
    <w:rsid w:val="00266459"/>
    <w:rsid w:val="0026790D"/>
    <w:rsid w:val="0026792D"/>
    <w:rsid w:val="00267CF2"/>
    <w:rsid w:val="002705D3"/>
    <w:rsid w:val="00270C87"/>
    <w:rsid w:val="002710F0"/>
    <w:rsid w:val="00271D07"/>
    <w:rsid w:val="00271F16"/>
    <w:rsid w:val="0027241D"/>
    <w:rsid w:val="00272794"/>
    <w:rsid w:val="00273A74"/>
    <w:rsid w:val="0027521F"/>
    <w:rsid w:val="00275458"/>
    <w:rsid w:val="002759F8"/>
    <w:rsid w:val="0027607C"/>
    <w:rsid w:val="0027635C"/>
    <w:rsid w:val="00276687"/>
    <w:rsid w:val="00276848"/>
    <w:rsid w:val="00276999"/>
    <w:rsid w:val="00276A35"/>
    <w:rsid w:val="00276F1E"/>
    <w:rsid w:val="00277275"/>
    <w:rsid w:val="002778CB"/>
    <w:rsid w:val="00280567"/>
    <w:rsid w:val="0028081B"/>
    <w:rsid w:val="0028141A"/>
    <w:rsid w:val="00281645"/>
    <w:rsid w:val="00281C3C"/>
    <w:rsid w:val="00282671"/>
    <w:rsid w:val="00282A98"/>
    <w:rsid w:val="00282BA3"/>
    <w:rsid w:val="00283953"/>
    <w:rsid w:val="00283C34"/>
    <w:rsid w:val="002842C5"/>
    <w:rsid w:val="00285ACC"/>
    <w:rsid w:val="00285F3F"/>
    <w:rsid w:val="002862F3"/>
    <w:rsid w:val="002866D6"/>
    <w:rsid w:val="002867A7"/>
    <w:rsid w:val="00286871"/>
    <w:rsid w:val="0028750D"/>
    <w:rsid w:val="00287A4B"/>
    <w:rsid w:val="00290551"/>
    <w:rsid w:val="0029154B"/>
    <w:rsid w:val="00291D01"/>
    <w:rsid w:val="00292340"/>
    <w:rsid w:val="002923DC"/>
    <w:rsid w:val="00292DE7"/>
    <w:rsid w:val="00293B32"/>
    <w:rsid w:val="002948F1"/>
    <w:rsid w:val="00294ABD"/>
    <w:rsid w:val="0029568F"/>
    <w:rsid w:val="002956F2"/>
    <w:rsid w:val="00295BE2"/>
    <w:rsid w:val="00295D0A"/>
    <w:rsid w:val="00295E11"/>
    <w:rsid w:val="00295E14"/>
    <w:rsid w:val="00296E9E"/>
    <w:rsid w:val="00297266"/>
    <w:rsid w:val="0029765B"/>
    <w:rsid w:val="002979ED"/>
    <w:rsid w:val="00297E44"/>
    <w:rsid w:val="002A1173"/>
    <w:rsid w:val="002A1E89"/>
    <w:rsid w:val="002A2C40"/>
    <w:rsid w:val="002A33CC"/>
    <w:rsid w:val="002A389A"/>
    <w:rsid w:val="002A3C6A"/>
    <w:rsid w:val="002A424F"/>
    <w:rsid w:val="002A4850"/>
    <w:rsid w:val="002A4A52"/>
    <w:rsid w:val="002A61ED"/>
    <w:rsid w:val="002A6490"/>
    <w:rsid w:val="002A7382"/>
    <w:rsid w:val="002B13AD"/>
    <w:rsid w:val="002B1AC5"/>
    <w:rsid w:val="002B1F8F"/>
    <w:rsid w:val="002B200B"/>
    <w:rsid w:val="002B2347"/>
    <w:rsid w:val="002B28DE"/>
    <w:rsid w:val="002B2E64"/>
    <w:rsid w:val="002B3561"/>
    <w:rsid w:val="002B4064"/>
    <w:rsid w:val="002B4311"/>
    <w:rsid w:val="002B46B7"/>
    <w:rsid w:val="002B47D3"/>
    <w:rsid w:val="002B49DD"/>
    <w:rsid w:val="002B4EB7"/>
    <w:rsid w:val="002B5C3D"/>
    <w:rsid w:val="002B5CD3"/>
    <w:rsid w:val="002B5F72"/>
    <w:rsid w:val="002B6A8D"/>
    <w:rsid w:val="002B72ED"/>
    <w:rsid w:val="002B77BC"/>
    <w:rsid w:val="002B7A2F"/>
    <w:rsid w:val="002B7F27"/>
    <w:rsid w:val="002C01B2"/>
    <w:rsid w:val="002C19AD"/>
    <w:rsid w:val="002C2FF4"/>
    <w:rsid w:val="002C300E"/>
    <w:rsid w:val="002C30D8"/>
    <w:rsid w:val="002C3941"/>
    <w:rsid w:val="002C3D59"/>
    <w:rsid w:val="002C41E8"/>
    <w:rsid w:val="002C4368"/>
    <w:rsid w:val="002C49A7"/>
    <w:rsid w:val="002C4EEA"/>
    <w:rsid w:val="002C5149"/>
    <w:rsid w:val="002C5D29"/>
    <w:rsid w:val="002C5DC3"/>
    <w:rsid w:val="002C6735"/>
    <w:rsid w:val="002C7127"/>
    <w:rsid w:val="002C7420"/>
    <w:rsid w:val="002C7725"/>
    <w:rsid w:val="002C7F5F"/>
    <w:rsid w:val="002D0109"/>
    <w:rsid w:val="002D0635"/>
    <w:rsid w:val="002D06D6"/>
    <w:rsid w:val="002D0A1A"/>
    <w:rsid w:val="002D21C9"/>
    <w:rsid w:val="002D2C62"/>
    <w:rsid w:val="002D319D"/>
    <w:rsid w:val="002D34BC"/>
    <w:rsid w:val="002D3879"/>
    <w:rsid w:val="002D3FB2"/>
    <w:rsid w:val="002D460C"/>
    <w:rsid w:val="002D5234"/>
    <w:rsid w:val="002D5AF2"/>
    <w:rsid w:val="002D6105"/>
    <w:rsid w:val="002D64B3"/>
    <w:rsid w:val="002D64BE"/>
    <w:rsid w:val="002E042E"/>
    <w:rsid w:val="002E0B91"/>
    <w:rsid w:val="002E1CA1"/>
    <w:rsid w:val="002E2A3E"/>
    <w:rsid w:val="002E2B63"/>
    <w:rsid w:val="002E3010"/>
    <w:rsid w:val="002E348F"/>
    <w:rsid w:val="002E3564"/>
    <w:rsid w:val="002E382D"/>
    <w:rsid w:val="002E3C20"/>
    <w:rsid w:val="002E40FE"/>
    <w:rsid w:val="002E574F"/>
    <w:rsid w:val="002E5D4B"/>
    <w:rsid w:val="002E6245"/>
    <w:rsid w:val="002E62A2"/>
    <w:rsid w:val="002E6AAA"/>
    <w:rsid w:val="002E6B5E"/>
    <w:rsid w:val="002E6CFC"/>
    <w:rsid w:val="002E73FD"/>
    <w:rsid w:val="002E74EF"/>
    <w:rsid w:val="002E7845"/>
    <w:rsid w:val="002F0301"/>
    <w:rsid w:val="002F1CEE"/>
    <w:rsid w:val="002F251B"/>
    <w:rsid w:val="002F253B"/>
    <w:rsid w:val="002F258C"/>
    <w:rsid w:val="002F2AFE"/>
    <w:rsid w:val="002F2C28"/>
    <w:rsid w:val="002F3F86"/>
    <w:rsid w:val="002F47AE"/>
    <w:rsid w:val="002F4A0A"/>
    <w:rsid w:val="002F57E5"/>
    <w:rsid w:val="002F6302"/>
    <w:rsid w:val="002F66BA"/>
    <w:rsid w:val="00300E32"/>
    <w:rsid w:val="00301073"/>
    <w:rsid w:val="00301668"/>
    <w:rsid w:val="00302607"/>
    <w:rsid w:val="003035A8"/>
    <w:rsid w:val="00304418"/>
    <w:rsid w:val="003045B4"/>
    <w:rsid w:val="00304C28"/>
    <w:rsid w:val="00304F7A"/>
    <w:rsid w:val="00304FB6"/>
    <w:rsid w:val="0030534A"/>
    <w:rsid w:val="00305C52"/>
    <w:rsid w:val="00305EA9"/>
    <w:rsid w:val="0030637D"/>
    <w:rsid w:val="00306B85"/>
    <w:rsid w:val="00306DD9"/>
    <w:rsid w:val="00307E5C"/>
    <w:rsid w:val="00310B07"/>
    <w:rsid w:val="00310EC2"/>
    <w:rsid w:val="00311F44"/>
    <w:rsid w:val="00312AEE"/>
    <w:rsid w:val="003136AA"/>
    <w:rsid w:val="0031372F"/>
    <w:rsid w:val="003143F7"/>
    <w:rsid w:val="0031480A"/>
    <w:rsid w:val="00314C0F"/>
    <w:rsid w:val="003154D9"/>
    <w:rsid w:val="00315A53"/>
    <w:rsid w:val="00316A8F"/>
    <w:rsid w:val="00316B23"/>
    <w:rsid w:val="003205BA"/>
    <w:rsid w:val="003208AC"/>
    <w:rsid w:val="00320979"/>
    <w:rsid w:val="00320F05"/>
    <w:rsid w:val="003210CE"/>
    <w:rsid w:val="003212B7"/>
    <w:rsid w:val="003218EA"/>
    <w:rsid w:val="0032226C"/>
    <w:rsid w:val="003229F0"/>
    <w:rsid w:val="00322BD7"/>
    <w:rsid w:val="0032478A"/>
    <w:rsid w:val="00324F2B"/>
    <w:rsid w:val="003252B3"/>
    <w:rsid w:val="00326261"/>
    <w:rsid w:val="00326929"/>
    <w:rsid w:val="00326ABF"/>
    <w:rsid w:val="00327069"/>
    <w:rsid w:val="00327D75"/>
    <w:rsid w:val="00327E5F"/>
    <w:rsid w:val="00327FDB"/>
    <w:rsid w:val="003300CA"/>
    <w:rsid w:val="0033094F"/>
    <w:rsid w:val="00331216"/>
    <w:rsid w:val="00331D10"/>
    <w:rsid w:val="0033229B"/>
    <w:rsid w:val="00332B5D"/>
    <w:rsid w:val="00333022"/>
    <w:rsid w:val="0033329F"/>
    <w:rsid w:val="00333469"/>
    <w:rsid w:val="00333C30"/>
    <w:rsid w:val="00333D35"/>
    <w:rsid w:val="00333E95"/>
    <w:rsid w:val="003346C3"/>
    <w:rsid w:val="0033510E"/>
    <w:rsid w:val="00335285"/>
    <w:rsid w:val="0033601A"/>
    <w:rsid w:val="00336F02"/>
    <w:rsid w:val="003375ED"/>
    <w:rsid w:val="00337E2F"/>
    <w:rsid w:val="00340148"/>
    <w:rsid w:val="0034024A"/>
    <w:rsid w:val="00340948"/>
    <w:rsid w:val="00340D0F"/>
    <w:rsid w:val="00341059"/>
    <w:rsid w:val="00341139"/>
    <w:rsid w:val="003411B4"/>
    <w:rsid w:val="0034154F"/>
    <w:rsid w:val="00341681"/>
    <w:rsid w:val="00341D98"/>
    <w:rsid w:val="0034281F"/>
    <w:rsid w:val="00342F8C"/>
    <w:rsid w:val="003438B1"/>
    <w:rsid w:val="00344199"/>
    <w:rsid w:val="003448EA"/>
    <w:rsid w:val="00345455"/>
    <w:rsid w:val="00345AC0"/>
    <w:rsid w:val="00345EA4"/>
    <w:rsid w:val="00345FD2"/>
    <w:rsid w:val="003470A5"/>
    <w:rsid w:val="00347A16"/>
    <w:rsid w:val="003512CE"/>
    <w:rsid w:val="003512D9"/>
    <w:rsid w:val="003519B9"/>
    <w:rsid w:val="003522E4"/>
    <w:rsid w:val="00352579"/>
    <w:rsid w:val="00352B74"/>
    <w:rsid w:val="003531C8"/>
    <w:rsid w:val="003536C0"/>
    <w:rsid w:val="00353F38"/>
    <w:rsid w:val="003541D9"/>
    <w:rsid w:val="00355814"/>
    <w:rsid w:val="00356C33"/>
    <w:rsid w:val="00356F85"/>
    <w:rsid w:val="00356F86"/>
    <w:rsid w:val="00357DC5"/>
    <w:rsid w:val="0036049C"/>
    <w:rsid w:val="00360CF9"/>
    <w:rsid w:val="00361064"/>
    <w:rsid w:val="00364534"/>
    <w:rsid w:val="0036506E"/>
    <w:rsid w:val="00366100"/>
    <w:rsid w:val="00366101"/>
    <w:rsid w:val="003667CA"/>
    <w:rsid w:val="003673AA"/>
    <w:rsid w:val="00367E9F"/>
    <w:rsid w:val="00370E58"/>
    <w:rsid w:val="00371326"/>
    <w:rsid w:val="0037137E"/>
    <w:rsid w:val="003726C1"/>
    <w:rsid w:val="00372C7B"/>
    <w:rsid w:val="00372EC6"/>
    <w:rsid w:val="00372F9A"/>
    <w:rsid w:val="00373C64"/>
    <w:rsid w:val="00373E92"/>
    <w:rsid w:val="003742FB"/>
    <w:rsid w:val="0037484C"/>
    <w:rsid w:val="0037492C"/>
    <w:rsid w:val="00374B7F"/>
    <w:rsid w:val="0037533A"/>
    <w:rsid w:val="0037557F"/>
    <w:rsid w:val="00375AD1"/>
    <w:rsid w:val="00375CFF"/>
    <w:rsid w:val="00375FCF"/>
    <w:rsid w:val="00376603"/>
    <w:rsid w:val="0037773F"/>
    <w:rsid w:val="00377AC2"/>
    <w:rsid w:val="00380341"/>
    <w:rsid w:val="0038077B"/>
    <w:rsid w:val="003807E0"/>
    <w:rsid w:val="00381CC9"/>
    <w:rsid w:val="003825E9"/>
    <w:rsid w:val="003830F0"/>
    <w:rsid w:val="00383FF2"/>
    <w:rsid w:val="00384018"/>
    <w:rsid w:val="00384081"/>
    <w:rsid w:val="00384B30"/>
    <w:rsid w:val="00384D29"/>
    <w:rsid w:val="0038636A"/>
    <w:rsid w:val="00386AFE"/>
    <w:rsid w:val="00387668"/>
    <w:rsid w:val="00387E58"/>
    <w:rsid w:val="00387F6D"/>
    <w:rsid w:val="00390083"/>
    <w:rsid w:val="00390120"/>
    <w:rsid w:val="00390772"/>
    <w:rsid w:val="00390F62"/>
    <w:rsid w:val="0039258D"/>
    <w:rsid w:val="003925D6"/>
    <w:rsid w:val="00392FDC"/>
    <w:rsid w:val="0039384F"/>
    <w:rsid w:val="00394B96"/>
    <w:rsid w:val="0039572D"/>
    <w:rsid w:val="00395F73"/>
    <w:rsid w:val="00396222"/>
    <w:rsid w:val="00396281"/>
    <w:rsid w:val="00396B22"/>
    <w:rsid w:val="00397321"/>
    <w:rsid w:val="00397C15"/>
    <w:rsid w:val="00397CF7"/>
    <w:rsid w:val="003A00E9"/>
    <w:rsid w:val="003A09E1"/>
    <w:rsid w:val="003A0D26"/>
    <w:rsid w:val="003A0D75"/>
    <w:rsid w:val="003A117B"/>
    <w:rsid w:val="003A18D3"/>
    <w:rsid w:val="003A1A4A"/>
    <w:rsid w:val="003A1BA8"/>
    <w:rsid w:val="003A1D88"/>
    <w:rsid w:val="003A2821"/>
    <w:rsid w:val="003A2F79"/>
    <w:rsid w:val="003A35A1"/>
    <w:rsid w:val="003A39C7"/>
    <w:rsid w:val="003A43D4"/>
    <w:rsid w:val="003A4AF4"/>
    <w:rsid w:val="003A4B18"/>
    <w:rsid w:val="003A5203"/>
    <w:rsid w:val="003A551F"/>
    <w:rsid w:val="003A554E"/>
    <w:rsid w:val="003A5D62"/>
    <w:rsid w:val="003A6028"/>
    <w:rsid w:val="003A6075"/>
    <w:rsid w:val="003A62A0"/>
    <w:rsid w:val="003B0239"/>
    <w:rsid w:val="003B0B03"/>
    <w:rsid w:val="003B0EB1"/>
    <w:rsid w:val="003B164A"/>
    <w:rsid w:val="003B16E0"/>
    <w:rsid w:val="003B179C"/>
    <w:rsid w:val="003B21CE"/>
    <w:rsid w:val="003B3045"/>
    <w:rsid w:val="003B483D"/>
    <w:rsid w:val="003B4B75"/>
    <w:rsid w:val="003B4CE2"/>
    <w:rsid w:val="003B50A7"/>
    <w:rsid w:val="003B5154"/>
    <w:rsid w:val="003B5207"/>
    <w:rsid w:val="003B5C51"/>
    <w:rsid w:val="003B6489"/>
    <w:rsid w:val="003B7083"/>
    <w:rsid w:val="003B73D2"/>
    <w:rsid w:val="003B7A14"/>
    <w:rsid w:val="003B7C66"/>
    <w:rsid w:val="003B7DCB"/>
    <w:rsid w:val="003B7E46"/>
    <w:rsid w:val="003C0284"/>
    <w:rsid w:val="003C0813"/>
    <w:rsid w:val="003C09B8"/>
    <w:rsid w:val="003C0D17"/>
    <w:rsid w:val="003C10CE"/>
    <w:rsid w:val="003C1D02"/>
    <w:rsid w:val="003C22C6"/>
    <w:rsid w:val="003C2D50"/>
    <w:rsid w:val="003C2EBC"/>
    <w:rsid w:val="003C3D5D"/>
    <w:rsid w:val="003C43B7"/>
    <w:rsid w:val="003C4905"/>
    <w:rsid w:val="003C540A"/>
    <w:rsid w:val="003C564D"/>
    <w:rsid w:val="003C56A2"/>
    <w:rsid w:val="003C58BC"/>
    <w:rsid w:val="003C6842"/>
    <w:rsid w:val="003C7521"/>
    <w:rsid w:val="003C7BC0"/>
    <w:rsid w:val="003D00AD"/>
    <w:rsid w:val="003D091E"/>
    <w:rsid w:val="003D23CD"/>
    <w:rsid w:val="003D2E72"/>
    <w:rsid w:val="003D33B8"/>
    <w:rsid w:val="003D343B"/>
    <w:rsid w:val="003D3E51"/>
    <w:rsid w:val="003D432A"/>
    <w:rsid w:val="003D4964"/>
    <w:rsid w:val="003D49C3"/>
    <w:rsid w:val="003D49DE"/>
    <w:rsid w:val="003D4ADA"/>
    <w:rsid w:val="003D52EC"/>
    <w:rsid w:val="003D5302"/>
    <w:rsid w:val="003D5585"/>
    <w:rsid w:val="003D5914"/>
    <w:rsid w:val="003D5974"/>
    <w:rsid w:val="003D5AFE"/>
    <w:rsid w:val="003D65B1"/>
    <w:rsid w:val="003D680E"/>
    <w:rsid w:val="003D6CA6"/>
    <w:rsid w:val="003E0ABA"/>
    <w:rsid w:val="003E0EFF"/>
    <w:rsid w:val="003E1095"/>
    <w:rsid w:val="003E1839"/>
    <w:rsid w:val="003E26B9"/>
    <w:rsid w:val="003E2C9A"/>
    <w:rsid w:val="003E3330"/>
    <w:rsid w:val="003E3884"/>
    <w:rsid w:val="003E4520"/>
    <w:rsid w:val="003E47A0"/>
    <w:rsid w:val="003E4F5E"/>
    <w:rsid w:val="003E561F"/>
    <w:rsid w:val="003E6D98"/>
    <w:rsid w:val="003E7349"/>
    <w:rsid w:val="003E781A"/>
    <w:rsid w:val="003F0141"/>
    <w:rsid w:val="003F0338"/>
    <w:rsid w:val="003F0377"/>
    <w:rsid w:val="003F054F"/>
    <w:rsid w:val="003F2E87"/>
    <w:rsid w:val="003F3537"/>
    <w:rsid w:val="003F35C9"/>
    <w:rsid w:val="003F3ABD"/>
    <w:rsid w:val="003F3EF6"/>
    <w:rsid w:val="003F3F62"/>
    <w:rsid w:val="003F458E"/>
    <w:rsid w:val="003F47D6"/>
    <w:rsid w:val="003F4C30"/>
    <w:rsid w:val="003F53FA"/>
    <w:rsid w:val="003F54CB"/>
    <w:rsid w:val="003F5FDC"/>
    <w:rsid w:val="003F6613"/>
    <w:rsid w:val="003F7244"/>
    <w:rsid w:val="003F77C7"/>
    <w:rsid w:val="003F7AA2"/>
    <w:rsid w:val="003F7D19"/>
    <w:rsid w:val="00400E8B"/>
    <w:rsid w:val="004014A9"/>
    <w:rsid w:val="004015D6"/>
    <w:rsid w:val="00402705"/>
    <w:rsid w:val="00403C44"/>
    <w:rsid w:val="00403CE4"/>
    <w:rsid w:val="00404AF4"/>
    <w:rsid w:val="0040507E"/>
    <w:rsid w:val="004050E8"/>
    <w:rsid w:val="00405652"/>
    <w:rsid w:val="00405921"/>
    <w:rsid w:val="004066C6"/>
    <w:rsid w:val="00406B3F"/>
    <w:rsid w:val="0040714F"/>
    <w:rsid w:val="00407218"/>
    <w:rsid w:val="00407713"/>
    <w:rsid w:val="00410083"/>
    <w:rsid w:val="0041040D"/>
    <w:rsid w:val="00410693"/>
    <w:rsid w:val="004106B9"/>
    <w:rsid w:val="00410809"/>
    <w:rsid w:val="00410BF3"/>
    <w:rsid w:val="00410FD7"/>
    <w:rsid w:val="00410FF4"/>
    <w:rsid w:val="00411984"/>
    <w:rsid w:val="00411BA5"/>
    <w:rsid w:val="0041239D"/>
    <w:rsid w:val="00413063"/>
    <w:rsid w:val="00413318"/>
    <w:rsid w:val="0041361A"/>
    <w:rsid w:val="00414149"/>
    <w:rsid w:val="00414155"/>
    <w:rsid w:val="00414AF6"/>
    <w:rsid w:val="00414B28"/>
    <w:rsid w:val="00416699"/>
    <w:rsid w:val="00417807"/>
    <w:rsid w:val="0042050E"/>
    <w:rsid w:val="0042087F"/>
    <w:rsid w:val="004214F2"/>
    <w:rsid w:val="004218B9"/>
    <w:rsid w:val="00421A9E"/>
    <w:rsid w:val="00421CD7"/>
    <w:rsid w:val="00421E37"/>
    <w:rsid w:val="00421F65"/>
    <w:rsid w:val="00422A66"/>
    <w:rsid w:val="00423DD0"/>
    <w:rsid w:val="004240D6"/>
    <w:rsid w:val="004243FC"/>
    <w:rsid w:val="0042645B"/>
    <w:rsid w:val="004273B2"/>
    <w:rsid w:val="00427786"/>
    <w:rsid w:val="00427C65"/>
    <w:rsid w:val="004301FD"/>
    <w:rsid w:val="004302D0"/>
    <w:rsid w:val="00430305"/>
    <w:rsid w:val="004309F3"/>
    <w:rsid w:val="004317F6"/>
    <w:rsid w:val="004333A1"/>
    <w:rsid w:val="004337A0"/>
    <w:rsid w:val="0043389E"/>
    <w:rsid w:val="0043416A"/>
    <w:rsid w:val="00434DB3"/>
    <w:rsid w:val="004351E6"/>
    <w:rsid w:val="00435965"/>
    <w:rsid w:val="004360E7"/>
    <w:rsid w:val="00436575"/>
    <w:rsid w:val="004368B7"/>
    <w:rsid w:val="00436A13"/>
    <w:rsid w:val="0043743A"/>
    <w:rsid w:val="00437482"/>
    <w:rsid w:val="00437622"/>
    <w:rsid w:val="00437874"/>
    <w:rsid w:val="00437977"/>
    <w:rsid w:val="00440470"/>
    <w:rsid w:val="00440759"/>
    <w:rsid w:val="00440912"/>
    <w:rsid w:val="00440EA7"/>
    <w:rsid w:val="0044198C"/>
    <w:rsid w:val="00441E93"/>
    <w:rsid w:val="00442E54"/>
    <w:rsid w:val="00443195"/>
    <w:rsid w:val="004433D2"/>
    <w:rsid w:val="00443418"/>
    <w:rsid w:val="004435A3"/>
    <w:rsid w:val="00443EE8"/>
    <w:rsid w:val="00444AAC"/>
    <w:rsid w:val="0044538B"/>
    <w:rsid w:val="00446814"/>
    <w:rsid w:val="00446C2F"/>
    <w:rsid w:val="00446D23"/>
    <w:rsid w:val="00446FD7"/>
    <w:rsid w:val="00447946"/>
    <w:rsid w:val="00447F3B"/>
    <w:rsid w:val="00450ACB"/>
    <w:rsid w:val="00450D64"/>
    <w:rsid w:val="004513E9"/>
    <w:rsid w:val="0045165B"/>
    <w:rsid w:val="004516F1"/>
    <w:rsid w:val="004518E8"/>
    <w:rsid w:val="004519CB"/>
    <w:rsid w:val="00451C0C"/>
    <w:rsid w:val="00451C3C"/>
    <w:rsid w:val="00451C4E"/>
    <w:rsid w:val="00451F53"/>
    <w:rsid w:val="00451F81"/>
    <w:rsid w:val="00452AC2"/>
    <w:rsid w:val="00453585"/>
    <w:rsid w:val="00453EDD"/>
    <w:rsid w:val="0045423C"/>
    <w:rsid w:val="00454585"/>
    <w:rsid w:val="00454BF3"/>
    <w:rsid w:val="00455909"/>
    <w:rsid w:val="00455EC0"/>
    <w:rsid w:val="004564B6"/>
    <w:rsid w:val="00456561"/>
    <w:rsid w:val="00456A1D"/>
    <w:rsid w:val="0046044E"/>
    <w:rsid w:val="004604E9"/>
    <w:rsid w:val="00460E97"/>
    <w:rsid w:val="00460F0A"/>
    <w:rsid w:val="00460F15"/>
    <w:rsid w:val="004616ED"/>
    <w:rsid w:val="00461BCE"/>
    <w:rsid w:val="00462335"/>
    <w:rsid w:val="00462C19"/>
    <w:rsid w:val="004638E5"/>
    <w:rsid w:val="00463A51"/>
    <w:rsid w:val="00463C00"/>
    <w:rsid w:val="004649E2"/>
    <w:rsid w:val="00464CF1"/>
    <w:rsid w:val="004658AD"/>
    <w:rsid w:val="0046595B"/>
    <w:rsid w:val="00466C47"/>
    <w:rsid w:val="00466C60"/>
    <w:rsid w:val="00466FDC"/>
    <w:rsid w:val="004670DC"/>
    <w:rsid w:val="0046787A"/>
    <w:rsid w:val="00467BD7"/>
    <w:rsid w:val="00467DF3"/>
    <w:rsid w:val="004706DF"/>
    <w:rsid w:val="0047099B"/>
    <w:rsid w:val="00470AC3"/>
    <w:rsid w:val="0047102A"/>
    <w:rsid w:val="0047143B"/>
    <w:rsid w:val="0047156B"/>
    <w:rsid w:val="0047205D"/>
    <w:rsid w:val="0047219F"/>
    <w:rsid w:val="0047263E"/>
    <w:rsid w:val="004731AE"/>
    <w:rsid w:val="00474765"/>
    <w:rsid w:val="00474AA0"/>
    <w:rsid w:val="00474AE7"/>
    <w:rsid w:val="00476417"/>
    <w:rsid w:val="0047736A"/>
    <w:rsid w:val="00477D8F"/>
    <w:rsid w:val="00477DB8"/>
    <w:rsid w:val="00480481"/>
    <w:rsid w:val="004813F8"/>
    <w:rsid w:val="00482768"/>
    <w:rsid w:val="00482BB3"/>
    <w:rsid w:val="00482F6D"/>
    <w:rsid w:val="0048320C"/>
    <w:rsid w:val="004833AF"/>
    <w:rsid w:val="00483EC5"/>
    <w:rsid w:val="00483F34"/>
    <w:rsid w:val="00483F71"/>
    <w:rsid w:val="0048417D"/>
    <w:rsid w:val="00484FD5"/>
    <w:rsid w:val="00485B60"/>
    <w:rsid w:val="0048648F"/>
    <w:rsid w:val="00487433"/>
    <w:rsid w:val="00487660"/>
    <w:rsid w:val="004900B8"/>
    <w:rsid w:val="0049025A"/>
    <w:rsid w:val="004903D2"/>
    <w:rsid w:val="004912E5"/>
    <w:rsid w:val="00491656"/>
    <w:rsid w:val="00492192"/>
    <w:rsid w:val="0049245A"/>
    <w:rsid w:val="00492977"/>
    <w:rsid w:val="00494CF3"/>
    <w:rsid w:val="00494E60"/>
    <w:rsid w:val="00494EB0"/>
    <w:rsid w:val="00495488"/>
    <w:rsid w:val="004961C1"/>
    <w:rsid w:val="004970F8"/>
    <w:rsid w:val="004A01B5"/>
    <w:rsid w:val="004A02AF"/>
    <w:rsid w:val="004A068B"/>
    <w:rsid w:val="004A100D"/>
    <w:rsid w:val="004A115B"/>
    <w:rsid w:val="004A2210"/>
    <w:rsid w:val="004A2800"/>
    <w:rsid w:val="004A2EA0"/>
    <w:rsid w:val="004A346D"/>
    <w:rsid w:val="004A3B61"/>
    <w:rsid w:val="004A6DC3"/>
    <w:rsid w:val="004A6E15"/>
    <w:rsid w:val="004A6F27"/>
    <w:rsid w:val="004A6FB8"/>
    <w:rsid w:val="004A70FB"/>
    <w:rsid w:val="004A741D"/>
    <w:rsid w:val="004A7460"/>
    <w:rsid w:val="004A7D02"/>
    <w:rsid w:val="004B0391"/>
    <w:rsid w:val="004B0960"/>
    <w:rsid w:val="004B0D79"/>
    <w:rsid w:val="004B0F91"/>
    <w:rsid w:val="004B10E5"/>
    <w:rsid w:val="004B20D5"/>
    <w:rsid w:val="004B26F7"/>
    <w:rsid w:val="004B29E0"/>
    <w:rsid w:val="004B34CB"/>
    <w:rsid w:val="004B3D0D"/>
    <w:rsid w:val="004B3E31"/>
    <w:rsid w:val="004B457D"/>
    <w:rsid w:val="004B4899"/>
    <w:rsid w:val="004B4A0B"/>
    <w:rsid w:val="004B5173"/>
    <w:rsid w:val="004B59F7"/>
    <w:rsid w:val="004B5C43"/>
    <w:rsid w:val="004B5EEE"/>
    <w:rsid w:val="004B5F20"/>
    <w:rsid w:val="004B626A"/>
    <w:rsid w:val="004B65DA"/>
    <w:rsid w:val="004B6971"/>
    <w:rsid w:val="004B70BE"/>
    <w:rsid w:val="004B7682"/>
    <w:rsid w:val="004B7A80"/>
    <w:rsid w:val="004C0386"/>
    <w:rsid w:val="004C0441"/>
    <w:rsid w:val="004C094B"/>
    <w:rsid w:val="004C102C"/>
    <w:rsid w:val="004C1599"/>
    <w:rsid w:val="004C15CC"/>
    <w:rsid w:val="004C1FBA"/>
    <w:rsid w:val="004C22F2"/>
    <w:rsid w:val="004C47BF"/>
    <w:rsid w:val="004C4A1F"/>
    <w:rsid w:val="004C4EA1"/>
    <w:rsid w:val="004C5109"/>
    <w:rsid w:val="004C5AF2"/>
    <w:rsid w:val="004C6104"/>
    <w:rsid w:val="004C6350"/>
    <w:rsid w:val="004C67F3"/>
    <w:rsid w:val="004C6C1D"/>
    <w:rsid w:val="004C7180"/>
    <w:rsid w:val="004C73F7"/>
    <w:rsid w:val="004C7534"/>
    <w:rsid w:val="004C7A25"/>
    <w:rsid w:val="004C7D09"/>
    <w:rsid w:val="004D0272"/>
    <w:rsid w:val="004D02F7"/>
    <w:rsid w:val="004D0701"/>
    <w:rsid w:val="004D0894"/>
    <w:rsid w:val="004D19D0"/>
    <w:rsid w:val="004D2BAF"/>
    <w:rsid w:val="004D3342"/>
    <w:rsid w:val="004D400E"/>
    <w:rsid w:val="004D4806"/>
    <w:rsid w:val="004D505D"/>
    <w:rsid w:val="004D5496"/>
    <w:rsid w:val="004D55F2"/>
    <w:rsid w:val="004D598A"/>
    <w:rsid w:val="004D5A01"/>
    <w:rsid w:val="004D5A2E"/>
    <w:rsid w:val="004D6224"/>
    <w:rsid w:val="004D6413"/>
    <w:rsid w:val="004D7236"/>
    <w:rsid w:val="004D7252"/>
    <w:rsid w:val="004D7671"/>
    <w:rsid w:val="004D77D6"/>
    <w:rsid w:val="004E183E"/>
    <w:rsid w:val="004E1964"/>
    <w:rsid w:val="004E1D08"/>
    <w:rsid w:val="004E1D51"/>
    <w:rsid w:val="004E2469"/>
    <w:rsid w:val="004E3A65"/>
    <w:rsid w:val="004E3BCF"/>
    <w:rsid w:val="004E3CE5"/>
    <w:rsid w:val="004E4D25"/>
    <w:rsid w:val="004E4EA1"/>
    <w:rsid w:val="004E675C"/>
    <w:rsid w:val="004E6B64"/>
    <w:rsid w:val="004E6BB0"/>
    <w:rsid w:val="004E6DE2"/>
    <w:rsid w:val="004E6EA4"/>
    <w:rsid w:val="004E717C"/>
    <w:rsid w:val="004E71F8"/>
    <w:rsid w:val="004E7ACF"/>
    <w:rsid w:val="004F0742"/>
    <w:rsid w:val="004F07E2"/>
    <w:rsid w:val="004F0FD3"/>
    <w:rsid w:val="004F1271"/>
    <w:rsid w:val="004F2305"/>
    <w:rsid w:val="004F276D"/>
    <w:rsid w:val="004F2972"/>
    <w:rsid w:val="004F2AB8"/>
    <w:rsid w:val="004F31BA"/>
    <w:rsid w:val="004F395A"/>
    <w:rsid w:val="004F4115"/>
    <w:rsid w:val="004F41CA"/>
    <w:rsid w:val="004F44B1"/>
    <w:rsid w:val="004F4676"/>
    <w:rsid w:val="004F5F08"/>
    <w:rsid w:val="004F66D4"/>
    <w:rsid w:val="004F6826"/>
    <w:rsid w:val="004F6EFE"/>
    <w:rsid w:val="004F729D"/>
    <w:rsid w:val="0050051A"/>
    <w:rsid w:val="0050063E"/>
    <w:rsid w:val="00500E3D"/>
    <w:rsid w:val="005027A4"/>
    <w:rsid w:val="00502B4D"/>
    <w:rsid w:val="00502D0B"/>
    <w:rsid w:val="00502E01"/>
    <w:rsid w:val="00502FF0"/>
    <w:rsid w:val="005032EB"/>
    <w:rsid w:val="00503A7A"/>
    <w:rsid w:val="005045F5"/>
    <w:rsid w:val="00504AA9"/>
    <w:rsid w:val="00504F69"/>
    <w:rsid w:val="00505BC4"/>
    <w:rsid w:val="00505C2B"/>
    <w:rsid w:val="00506062"/>
    <w:rsid w:val="0050661A"/>
    <w:rsid w:val="0050668D"/>
    <w:rsid w:val="005068B6"/>
    <w:rsid w:val="00506C9D"/>
    <w:rsid w:val="00506EF8"/>
    <w:rsid w:val="0050733B"/>
    <w:rsid w:val="00507FD7"/>
    <w:rsid w:val="0051047B"/>
    <w:rsid w:val="0051118C"/>
    <w:rsid w:val="00511575"/>
    <w:rsid w:val="005120A9"/>
    <w:rsid w:val="00512568"/>
    <w:rsid w:val="00512F23"/>
    <w:rsid w:val="00512F47"/>
    <w:rsid w:val="00513096"/>
    <w:rsid w:val="00513D4F"/>
    <w:rsid w:val="00513F19"/>
    <w:rsid w:val="0051464D"/>
    <w:rsid w:val="0051510B"/>
    <w:rsid w:val="00515235"/>
    <w:rsid w:val="00515470"/>
    <w:rsid w:val="00515D9E"/>
    <w:rsid w:val="00515E55"/>
    <w:rsid w:val="0051629E"/>
    <w:rsid w:val="00516801"/>
    <w:rsid w:val="00516EF4"/>
    <w:rsid w:val="00516F17"/>
    <w:rsid w:val="00516F81"/>
    <w:rsid w:val="0051797E"/>
    <w:rsid w:val="00517E9F"/>
    <w:rsid w:val="005202AC"/>
    <w:rsid w:val="00520306"/>
    <w:rsid w:val="00520F00"/>
    <w:rsid w:val="00521336"/>
    <w:rsid w:val="00521772"/>
    <w:rsid w:val="00521B89"/>
    <w:rsid w:val="0052236F"/>
    <w:rsid w:val="00522371"/>
    <w:rsid w:val="005228DF"/>
    <w:rsid w:val="00522A56"/>
    <w:rsid w:val="00522E0C"/>
    <w:rsid w:val="00523835"/>
    <w:rsid w:val="00524033"/>
    <w:rsid w:val="0052414D"/>
    <w:rsid w:val="00524517"/>
    <w:rsid w:val="00524AE5"/>
    <w:rsid w:val="00524B56"/>
    <w:rsid w:val="0052529D"/>
    <w:rsid w:val="005257E2"/>
    <w:rsid w:val="00525BA6"/>
    <w:rsid w:val="00525C90"/>
    <w:rsid w:val="00525F37"/>
    <w:rsid w:val="00526E38"/>
    <w:rsid w:val="00526E88"/>
    <w:rsid w:val="00526F1C"/>
    <w:rsid w:val="00527695"/>
    <w:rsid w:val="005276B4"/>
    <w:rsid w:val="00527C6B"/>
    <w:rsid w:val="00530D4E"/>
    <w:rsid w:val="00530DB0"/>
    <w:rsid w:val="00530EA7"/>
    <w:rsid w:val="00531107"/>
    <w:rsid w:val="005311D8"/>
    <w:rsid w:val="00531459"/>
    <w:rsid w:val="00531C2F"/>
    <w:rsid w:val="005320EB"/>
    <w:rsid w:val="00532485"/>
    <w:rsid w:val="00533280"/>
    <w:rsid w:val="0053352A"/>
    <w:rsid w:val="00533737"/>
    <w:rsid w:val="00533F6C"/>
    <w:rsid w:val="00534027"/>
    <w:rsid w:val="00534834"/>
    <w:rsid w:val="00534EBE"/>
    <w:rsid w:val="005354D9"/>
    <w:rsid w:val="005355B2"/>
    <w:rsid w:val="005363F0"/>
    <w:rsid w:val="00536EAB"/>
    <w:rsid w:val="005375E5"/>
    <w:rsid w:val="00537A9F"/>
    <w:rsid w:val="00537FFB"/>
    <w:rsid w:val="00540C5C"/>
    <w:rsid w:val="00540F27"/>
    <w:rsid w:val="0054111D"/>
    <w:rsid w:val="00541585"/>
    <w:rsid w:val="00541DD7"/>
    <w:rsid w:val="00541F62"/>
    <w:rsid w:val="0054276C"/>
    <w:rsid w:val="00543276"/>
    <w:rsid w:val="00543A7B"/>
    <w:rsid w:val="00543F9C"/>
    <w:rsid w:val="00544B3C"/>
    <w:rsid w:val="00545182"/>
    <w:rsid w:val="0054694D"/>
    <w:rsid w:val="005473F7"/>
    <w:rsid w:val="00547592"/>
    <w:rsid w:val="0054779D"/>
    <w:rsid w:val="00547F36"/>
    <w:rsid w:val="00550138"/>
    <w:rsid w:val="0055145E"/>
    <w:rsid w:val="005517FD"/>
    <w:rsid w:val="00551859"/>
    <w:rsid w:val="00551890"/>
    <w:rsid w:val="005519FD"/>
    <w:rsid w:val="00551D59"/>
    <w:rsid w:val="0055274A"/>
    <w:rsid w:val="00553895"/>
    <w:rsid w:val="00553AF6"/>
    <w:rsid w:val="00554081"/>
    <w:rsid w:val="00554209"/>
    <w:rsid w:val="00554409"/>
    <w:rsid w:val="00554753"/>
    <w:rsid w:val="00555A61"/>
    <w:rsid w:val="00556D4F"/>
    <w:rsid w:val="00556E95"/>
    <w:rsid w:val="00557D35"/>
    <w:rsid w:val="00560585"/>
    <w:rsid w:val="00560654"/>
    <w:rsid w:val="00560E25"/>
    <w:rsid w:val="00560E7E"/>
    <w:rsid w:val="005623D3"/>
    <w:rsid w:val="0056242A"/>
    <w:rsid w:val="00562BF5"/>
    <w:rsid w:val="00562D16"/>
    <w:rsid w:val="00563437"/>
    <w:rsid w:val="00563D74"/>
    <w:rsid w:val="00563D7B"/>
    <w:rsid w:val="00563E4C"/>
    <w:rsid w:val="00563E98"/>
    <w:rsid w:val="00564AC4"/>
    <w:rsid w:val="00564EC0"/>
    <w:rsid w:val="00565AAA"/>
    <w:rsid w:val="005667A4"/>
    <w:rsid w:val="005671FA"/>
    <w:rsid w:val="0056721E"/>
    <w:rsid w:val="005674AA"/>
    <w:rsid w:val="005674E6"/>
    <w:rsid w:val="00567657"/>
    <w:rsid w:val="00567D0F"/>
    <w:rsid w:val="0057059B"/>
    <w:rsid w:val="00570696"/>
    <w:rsid w:val="00570B81"/>
    <w:rsid w:val="00570BE5"/>
    <w:rsid w:val="00570FF1"/>
    <w:rsid w:val="00571893"/>
    <w:rsid w:val="00571ED9"/>
    <w:rsid w:val="005725BB"/>
    <w:rsid w:val="00572DE4"/>
    <w:rsid w:val="00573A7E"/>
    <w:rsid w:val="00573E72"/>
    <w:rsid w:val="005741F4"/>
    <w:rsid w:val="005743A0"/>
    <w:rsid w:val="005743BD"/>
    <w:rsid w:val="005748B6"/>
    <w:rsid w:val="00574983"/>
    <w:rsid w:val="005754A9"/>
    <w:rsid w:val="00575BFD"/>
    <w:rsid w:val="00575C2E"/>
    <w:rsid w:val="00575CF1"/>
    <w:rsid w:val="00576553"/>
    <w:rsid w:val="0057690E"/>
    <w:rsid w:val="00576D6B"/>
    <w:rsid w:val="00576E4D"/>
    <w:rsid w:val="00576F43"/>
    <w:rsid w:val="00577178"/>
    <w:rsid w:val="00577736"/>
    <w:rsid w:val="005779F8"/>
    <w:rsid w:val="00580825"/>
    <w:rsid w:val="00580A09"/>
    <w:rsid w:val="00580F23"/>
    <w:rsid w:val="00581AA7"/>
    <w:rsid w:val="00581E9A"/>
    <w:rsid w:val="00583107"/>
    <w:rsid w:val="0058337E"/>
    <w:rsid w:val="005834E4"/>
    <w:rsid w:val="0058371C"/>
    <w:rsid w:val="00584F25"/>
    <w:rsid w:val="0058515F"/>
    <w:rsid w:val="005851F7"/>
    <w:rsid w:val="00586021"/>
    <w:rsid w:val="00586322"/>
    <w:rsid w:val="00586F29"/>
    <w:rsid w:val="00586FA2"/>
    <w:rsid w:val="00586FD6"/>
    <w:rsid w:val="0058718A"/>
    <w:rsid w:val="0059027B"/>
    <w:rsid w:val="00590394"/>
    <w:rsid w:val="005903C8"/>
    <w:rsid w:val="005907D8"/>
    <w:rsid w:val="005926F6"/>
    <w:rsid w:val="00592C20"/>
    <w:rsid w:val="00592C88"/>
    <w:rsid w:val="00593004"/>
    <w:rsid w:val="00593245"/>
    <w:rsid w:val="00593ADC"/>
    <w:rsid w:val="005945DB"/>
    <w:rsid w:val="005947B7"/>
    <w:rsid w:val="00594896"/>
    <w:rsid w:val="005956B6"/>
    <w:rsid w:val="00596756"/>
    <w:rsid w:val="00597144"/>
    <w:rsid w:val="00597623"/>
    <w:rsid w:val="00597BAD"/>
    <w:rsid w:val="00597BF9"/>
    <w:rsid w:val="00597C57"/>
    <w:rsid w:val="00597C90"/>
    <w:rsid w:val="005A017E"/>
    <w:rsid w:val="005A0E16"/>
    <w:rsid w:val="005A150F"/>
    <w:rsid w:val="005A1588"/>
    <w:rsid w:val="005A27C9"/>
    <w:rsid w:val="005A2BB6"/>
    <w:rsid w:val="005A32D2"/>
    <w:rsid w:val="005A38D6"/>
    <w:rsid w:val="005A3991"/>
    <w:rsid w:val="005A3AAA"/>
    <w:rsid w:val="005A3EDB"/>
    <w:rsid w:val="005A5C4C"/>
    <w:rsid w:val="005A6151"/>
    <w:rsid w:val="005A661D"/>
    <w:rsid w:val="005A683F"/>
    <w:rsid w:val="005A6DC7"/>
    <w:rsid w:val="005A72E1"/>
    <w:rsid w:val="005A74CA"/>
    <w:rsid w:val="005B04FC"/>
    <w:rsid w:val="005B1068"/>
    <w:rsid w:val="005B1ACC"/>
    <w:rsid w:val="005B1B17"/>
    <w:rsid w:val="005B1ECB"/>
    <w:rsid w:val="005B1EE2"/>
    <w:rsid w:val="005B2204"/>
    <w:rsid w:val="005B252A"/>
    <w:rsid w:val="005B25E8"/>
    <w:rsid w:val="005B2A6F"/>
    <w:rsid w:val="005B2F9F"/>
    <w:rsid w:val="005B35C2"/>
    <w:rsid w:val="005B3E7C"/>
    <w:rsid w:val="005B4776"/>
    <w:rsid w:val="005B4EB0"/>
    <w:rsid w:val="005B525F"/>
    <w:rsid w:val="005B76EE"/>
    <w:rsid w:val="005B7A62"/>
    <w:rsid w:val="005B7CD2"/>
    <w:rsid w:val="005C066D"/>
    <w:rsid w:val="005C10AD"/>
    <w:rsid w:val="005C1231"/>
    <w:rsid w:val="005C1685"/>
    <w:rsid w:val="005C17CC"/>
    <w:rsid w:val="005C1FEC"/>
    <w:rsid w:val="005C35F9"/>
    <w:rsid w:val="005C3608"/>
    <w:rsid w:val="005C37F9"/>
    <w:rsid w:val="005C396B"/>
    <w:rsid w:val="005C3D62"/>
    <w:rsid w:val="005C4174"/>
    <w:rsid w:val="005C428B"/>
    <w:rsid w:val="005C459A"/>
    <w:rsid w:val="005C5F71"/>
    <w:rsid w:val="005C6711"/>
    <w:rsid w:val="005C6CE0"/>
    <w:rsid w:val="005C7226"/>
    <w:rsid w:val="005C761D"/>
    <w:rsid w:val="005C7831"/>
    <w:rsid w:val="005C7CD6"/>
    <w:rsid w:val="005C7FE5"/>
    <w:rsid w:val="005D0B8E"/>
    <w:rsid w:val="005D0CC4"/>
    <w:rsid w:val="005D0F99"/>
    <w:rsid w:val="005D114C"/>
    <w:rsid w:val="005D1281"/>
    <w:rsid w:val="005D146E"/>
    <w:rsid w:val="005D1507"/>
    <w:rsid w:val="005D1E7A"/>
    <w:rsid w:val="005D2699"/>
    <w:rsid w:val="005D33D3"/>
    <w:rsid w:val="005D37D0"/>
    <w:rsid w:val="005D3D1B"/>
    <w:rsid w:val="005D3EE9"/>
    <w:rsid w:val="005D425B"/>
    <w:rsid w:val="005D431C"/>
    <w:rsid w:val="005D46CA"/>
    <w:rsid w:val="005D5895"/>
    <w:rsid w:val="005D5899"/>
    <w:rsid w:val="005D6250"/>
    <w:rsid w:val="005D62D5"/>
    <w:rsid w:val="005D685C"/>
    <w:rsid w:val="005D6924"/>
    <w:rsid w:val="005D6C15"/>
    <w:rsid w:val="005D70E7"/>
    <w:rsid w:val="005D7B19"/>
    <w:rsid w:val="005E002A"/>
    <w:rsid w:val="005E1251"/>
    <w:rsid w:val="005E12D1"/>
    <w:rsid w:val="005E1331"/>
    <w:rsid w:val="005E1388"/>
    <w:rsid w:val="005E1910"/>
    <w:rsid w:val="005E1BF9"/>
    <w:rsid w:val="005E2171"/>
    <w:rsid w:val="005E4705"/>
    <w:rsid w:val="005E4941"/>
    <w:rsid w:val="005E502A"/>
    <w:rsid w:val="005E5333"/>
    <w:rsid w:val="005E55D1"/>
    <w:rsid w:val="005E5B8F"/>
    <w:rsid w:val="005E5EE9"/>
    <w:rsid w:val="005E602E"/>
    <w:rsid w:val="005E6C5B"/>
    <w:rsid w:val="005F067B"/>
    <w:rsid w:val="005F0C0C"/>
    <w:rsid w:val="005F10EC"/>
    <w:rsid w:val="005F222C"/>
    <w:rsid w:val="005F25C3"/>
    <w:rsid w:val="005F3017"/>
    <w:rsid w:val="005F3528"/>
    <w:rsid w:val="005F3903"/>
    <w:rsid w:val="005F39FD"/>
    <w:rsid w:val="005F3A81"/>
    <w:rsid w:val="005F3FEF"/>
    <w:rsid w:val="005F6194"/>
    <w:rsid w:val="005F620E"/>
    <w:rsid w:val="005F6503"/>
    <w:rsid w:val="005F676D"/>
    <w:rsid w:val="005F7A14"/>
    <w:rsid w:val="005F7C7B"/>
    <w:rsid w:val="005F7D67"/>
    <w:rsid w:val="0060024A"/>
    <w:rsid w:val="00600C93"/>
    <w:rsid w:val="0060177E"/>
    <w:rsid w:val="00602218"/>
    <w:rsid w:val="006024CF"/>
    <w:rsid w:val="00602CAE"/>
    <w:rsid w:val="0060456D"/>
    <w:rsid w:val="00604A45"/>
    <w:rsid w:val="00604E30"/>
    <w:rsid w:val="0060547C"/>
    <w:rsid w:val="00605614"/>
    <w:rsid w:val="006058B4"/>
    <w:rsid w:val="00605BC1"/>
    <w:rsid w:val="00605F22"/>
    <w:rsid w:val="0060645D"/>
    <w:rsid w:val="00606F14"/>
    <w:rsid w:val="006075FF"/>
    <w:rsid w:val="006106D5"/>
    <w:rsid w:val="00611048"/>
    <w:rsid w:val="006111FA"/>
    <w:rsid w:val="00611505"/>
    <w:rsid w:val="00611A88"/>
    <w:rsid w:val="00611AF4"/>
    <w:rsid w:val="00611BB8"/>
    <w:rsid w:val="006121F7"/>
    <w:rsid w:val="00612F88"/>
    <w:rsid w:val="00612FB7"/>
    <w:rsid w:val="006136FB"/>
    <w:rsid w:val="00613C5E"/>
    <w:rsid w:val="00614B5D"/>
    <w:rsid w:val="00615182"/>
    <w:rsid w:val="00615412"/>
    <w:rsid w:val="006159F4"/>
    <w:rsid w:val="00615E7F"/>
    <w:rsid w:val="00616174"/>
    <w:rsid w:val="00616F26"/>
    <w:rsid w:val="006170BF"/>
    <w:rsid w:val="00617F88"/>
    <w:rsid w:val="00620073"/>
    <w:rsid w:val="006206AC"/>
    <w:rsid w:val="00620B54"/>
    <w:rsid w:val="00620B58"/>
    <w:rsid w:val="00620CAE"/>
    <w:rsid w:val="00620FE9"/>
    <w:rsid w:val="00621118"/>
    <w:rsid w:val="00621DFA"/>
    <w:rsid w:val="00622405"/>
    <w:rsid w:val="00622850"/>
    <w:rsid w:val="00623913"/>
    <w:rsid w:val="00624909"/>
    <w:rsid w:val="00624BF5"/>
    <w:rsid w:val="00624D4C"/>
    <w:rsid w:val="00625436"/>
    <w:rsid w:val="00625501"/>
    <w:rsid w:val="0062599F"/>
    <w:rsid w:val="00625D33"/>
    <w:rsid w:val="0062607F"/>
    <w:rsid w:val="006265B3"/>
    <w:rsid w:val="00626862"/>
    <w:rsid w:val="00626BB1"/>
    <w:rsid w:val="00626C1A"/>
    <w:rsid w:val="00627939"/>
    <w:rsid w:val="00627E77"/>
    <w:rsid w:val="006302B2"/>
    <w:rsid w:val="00630B02"/>
    <w:rsid w:val="00630F80"/>
    <w:rsid w:val="00630F8F"/>
    <w:rsid w:val="00631198"/>
    <w:rsid w:val="00631401"/>
    <w:rsid w:val="0063162E"/>
    <w:rsid w:val="006318C2"/>
    <w:rsid w:val="00631F3E"/>
    <w:rsid w:val="006334BE"/>
    <w:rsid w:val="00633A0D"/>
    <w:rsid w:val="00633B53"/>
    <w:rsid w:val="00633FCC"/>
    <w:rsid w:val="006342C9"/>
    <w:rsid w:val="0063545F"/>
    <w:rsid w:val="00635723"/>
    <w:rsid w:val="00635884"/>
    <w:rsid w:val="00635C6A"/>
    <w:rsid w:val="00635F80"/>
    <w:rsid w:val="00636461"/>
    <w:rsid w:val="00636545"/>
    <w:rsid w:val="00640052"/>
    <w:rsid w:val="0064028B"/>
    <w:rsid w:val="0064097E"/>
    <w:rsid w:val="00640E05"/>
    <w:rsid w:val="006423FC"/>
    <w:rsid w:val="0064389C"/>
    <w:rsid w:val="00643A9E"/>
    <w:rsid w:val="00643C78"/>
    <w:rsid w:val="00643E38"/>
    <w:rsid w:val="00643EC3"/>
    <w:rsid w:val="006442EB"/>
    <w:rsid w:val="00644ACF"/>
    <w:rsid w:val="00644EB1"/>
    <w:rsid w:val="0064573E"/>
    <w:rsid w:val="006461CE"/>
    <w:rsid w:val="00646859"/>
    <w:rsid w:val="006469A8"/>
    <w:rsid w:val="006473D3"/>
    <w:rsid w:val="006473F1"/>
    <w:rsid w:val="00647A1A"/>
    <w:rsid w:val="00650011"/>
    <w:rsid w:val="006508C8"/>
    <w:rsid w:val="00650BA4"/>
    <w:rsid w:val="0065171C"/>
    <w:rsid w:val="006517BB"/>
    <w:rsid w:val="00652033"/>
    <w:rsid w:val="006523E5"/>
    <w:rsid w:val="00652D00"/>
    <w:rsid w:val="00652D4E"/>
    <w:rsid w:val="006534DD"/>
    <w:rsid w:val="006536B5"/>
    <w:rsid w:val="00653CB7"/>
    <w:rsid w:val="006540B3"/>
    <w:rsid w:val="00654EB6"/>
    <w:rsid w:val="00654FB3"/>
    <w:rsid w:val="006550D7"/>
    <w:rsid w:val="0065519B"/>
    <w:rsid w:val="00656809"/>
    <w:rsid w:val="00656AEA"/>
    <w:rsid w:val="00656C66"/>
    <w:rsid w:val="00656DE5"/>
    <w:rsid w:val="00656F08"/>
    <w:rsid w:val="00656F9F"/>
    <w:rsid w:val="00656FF2"/>
    <w:rsid w:val="006570BA"/>
    <w:rsid w:val="0065735C"/>
    <w:rsid w:val="006575AB"/>
    <w:rsid w:val="006579D2"/>
    <w:rsid w:val="006600AA"/>
    <w:rsid w:val="00660907"/>
    <w:rsid w:val="00661AA2"/>
    <w:rsid w:val="00661D29"/>
    <w:rsid w:val="0066451F"/>
    <w:rsid w:val="00664D6F"/>
    <w:rsid w:val="00665070"/>
    <w:rsid w:val="00665BE9"/>
    <w:rsid w:val="006667E2"/>
    <w:rsid w:val="00666FE1"/>
    <w:rsid w:val="006673CE"/>
    <w:rsid w:val="006676C3"/>
    <w:rsid w:val="00667C13"/>
    <w:rsid w:val="006700DA"/>
    <w:rsid w:val="00670A86"/>
    <w:rsid w:val="00670C67"/>
    <w:rsid w:val="006710A6"/>
    <w:rsid w:val="0067166D"/>
    <w:rsid w:val="00671E18"/>
    <w:rsid w:val="0067284D"/>
    <w:rsid w:val="0067293B"/>
    <w:rsid w:val="00673D9A"/>
    <w:rsid w:val="00674C75"/>
    <w:rsid w:val="00674FC2"/>
    <w:rsid w:val="0067548D"/>
    <w:rsid w:val="00675517"/>
    <w:rsid w:val="00675D17"/>
    <w:rsid w:val="00675EDC"/>
    <w:rsid w:val="00675EF1"/>
    <w:rsid w:val="006768BA"/>
    <w:rsid w:val="00676CBB"/>
    <w:rsid w:val="0067726C"/>
    <w:rsid w:val="0067728F"/>
    <w:rsid w:val="0067747E"/>
    <w:rsid w:val="00680161"/>
    <w:rsid w:val="0068077C"/>
    <w:rsid w:val="00680C11"/>
    <w:rsid w:val="00680CF4"/>
    <w:rsid w:val="00681458"/>
    <w:rsid w:val="0068181E"/>
    <w:rsid w:val="00681B5B"/>
    <w:rsid w:val="00681EC9"/>
    <w:rsid w:val="00682BEA"/>
    <w:rsid w:val="006830AF"/>
    <w:rsid w:val="00683738"/>
    <w:rsid w:val="00684005"/>
    <w:rsid w:val="00684D46"/>
    <w:rsid w:val="00685009"/>
    <w:rsid w:val="00685643"/>
    <w:rsid w:val="00685B98"/>
    <w:rsid w:val="00685E0E"/>
    <w:rsid w:val="006867FC"/>
    <w:rsid w:val="00686A8D"/>
    <w:rsid w:val="00686AC0"/>
    <w:rsid w:val="00686EDC"/>
    <w:rsid w:val="00687266"/>
    <w:rsid w:val="006873FC"/>
    <w:rsid w:val="00690C00"/>
    <w:rsid w:val="006917BB"/>
    <w:rsid w:val="00691F20"/>
    <w:rsid w:val="0069225F"/>
    <w:rsid w:val="00692586"/>
    <w:rsid w:val="00692640"/>
    <w:rsid w:val="00692696"/>
    <w:rsid w:val="006926D3"/>
    <w:rsid w:val="006929C5"/>
    <w:rsid w:val="00692AA6"/>
    <w:rsid w:val="00692FDA"/>
    <w:rsid w:val="006945E2"/>
    <w:rsid w:val="00695057"/>
    <w:rsid w:val="00695703"/>
    <w:rsid w:val="00695783"/>
    <w:rsid w:val="0069597E"/>
    <w:rsid w:val="00695A42"/>
    <w:rsid w:val="00696535"/>
    <w:rsid w:val="0069661B"/>
    <w:rsid w:val="0069769A"/>
    <w:rsid w:val="006A0320"/>
    <w:rsid w:val="006A1BF1"/>
    <w:rsid w:val="006A1C18"/>
    <w:rsid w:val="006A391F"/>
    <w:rsid w:val="006A3947"/>
    <w:rsid w:val="006A40B0"/>
    <w:rsid w:val="006A49AC"/>
    <w:rsid w:val="006A548F"/>
    <w:rsid w:val="006A558B"/>
    <w:rsid w:val="006A5C82"/>
    <w:rsid w:val="006A6A56"/>
    <w:rsid w:val="006A6E2E"/>
    <w:rsid w:val="006A7155"/>
    <w:rsid w:val="006A7D63"/>
    <w:rsid w:val="006B02EB"/>
    <w:rsid w:val="006B0B6D"/>
    <w:rsid w:val="006B0CA8"/>
    <w:rsid w:val="006B0EA6"/>
    <w:rsid w:val="006B0F0F"/>
    <w:rsid w:val="006B185F"/>
    <w:rsid w:val="006B323F"/>
    <w:rsid w:val="006B3321"/>
    <w:rsid w:val="006B33F4"/>
    <w:rsid w:val="006B3967"/>
    <w:rsid w:val="006B3FB4"/>
    <w:rsid w:val="006B4610"/>
    <w:rsid w:val="006B4AC3"/>
    <w:rsid w:val="006B4D1A"/>
    <w:rsid w:val="006B503D"/>
    <w:rsid w:val="006B50A1"/>
    <w:rsid w:val="006B575D"/>
    <w:rsid w:val="006B5D72"/>
    <w:rsid w:val="006B63CD"/>
    <w:rsid w:val="006B6A97"/>
    <w:rsid w:val="006B6B00"/>
    <w:rsid w:val="006B779E"/>
    <w:rsid w:val="006B7BB1"/>
    <w:rsid w:val="006B7FBB"/>
    <w:rsid w:val="006C0088"/>
    <w:rsid w:val="006C066E"/>
    <w:rsid w:val="006C15AC"/>
    <w:rsid w:val="006C1B98"/>
    <w:rsid w:val="006C25C7"/>
    <w:rsid w:val="006C2F46"/>
    <w:rsid w:val="006C33F4"/>
    <w:rsid w:val="006C3466"/>
    <w:rsid w:val="006C359B"/>
    <w:rsid w:val="006C3790"/>
    <w:rsid w:val="006C3ABD"/>
    <w:rsid w:val="006C415D"/>
    <w:rsid w:val="006C4890"/>
    <w:rsid w:val="006C4B57"/>
    <w:rsid w:val="006C4CB2"/>
    <w:rsid w:val="006C51AD"/>
    <w:rsid w:val="006C703A"/>
    <w:rsid w:val="006C7CA1"/>
    <w:rsid w:val="006C7D11"/>
    <w:rsid w:val="006D052F"/>
    <w:rsid w:val="006D0E1C"/>
    <w:rsid w:val="006D0E4E"/>
    <w:rsid w:val="006D13C3"/>
    <w:rsid w:val="006D160E"/>
    <w:rsid w:val="006D2B14"/>
    <w:rsid w:val="006D2C31"/>
    <w:rsid w:val="006D2CF8"/>
    <w:rsid w:val="006D5B5A"/>
    <w:rsid w:val="006D5CF5"/>
    <w:rsid w:val="006D6CFD"/>
    <w:rsid w:val="006D7B84"/>
    <w:rsid w:val="006D7FF3"/>
    <w:rsid w:val="006E0AD6"/>
    <w:rsid w:val="006E0C99"/>
    <w:rsid w:val="006E0CC2"/>
    <w:rsid w:val="006E1095"/>
    <w:rsid w:val="006E1781"/>
    <w:rsid w:val="006E17A3"/>
    <w:rsid w:val="006E1BDF"/>
    <w:rsid w:val="006E3013"/>
    <w:rsid w:val="006E3D88"/>
    <w:rsid w:val="006E3EFC"/>
    <w:rsid w:val="006E406A"/>
    <w:rsid w:val="006E42F9"/>
    <w:rsid w:val="006E4411"/>
    <w:rsid w:val="006E48D5"/>
    <w:rsid w:val="006E589B"/>
    <w:rsid w:val="006E6743"/>
    <w:rsid w:val="006E7876"/>
    <w:rsid w:val="006E788C"/>
    <w:rsid w:val="006E794A"/>
    <w:rsid w:val="006E7C8F"/>
    <w:rsid w:val="006E7DA1"/>
    <w:rsid w:val="006F0571"/>
    <w:rsid w:val="006F0584"/>
    <w:rsid w:val="006F1280"/>
    <w:rsid w:val="006F1F14"/>
    <w:rsid w:val="006F205A"/>
    <w:rsid w:val="006F2A8F"/>
    <w:rsid w:val="006F2DA7"/>
    <w:rsid w:val="006F2F8F"/>
    <w:rsid w:val="006F3575"/>
    <w:rsid w:val="006F3BF3"/>
    <w:rsid w:val="006F6148"/>
    <w:rsid w:val="006F79F5"/>
    <w:rsid w:val="006F7A18"/>
    <w:rsid w:val="00700292"/>
    <w:rsid w:val="007004B5"/>
    <w:rsid w:val="00700580"/>
    <w:rsid w:val="00700668"/>
    <w:rsid w:val="00700997"/>
    <w:rsid w:val="00700CDB"/>
    <w:rsid w:val="00701ADD"/>
    <w:rsid w:val="00701C33"/>
    <w:rsid w:val="0070205D"/>
    <w:rsid w:val="007020C1"/>
    <w:rsid w:val="00702BE2"/>
    <w:rsid w:val="00703862"/>
    <w:rsid w:val="00703AA4"/>
    <w:rsid w:val="00703CAD"/>
    <w:rsid w:val="00705C8C"/>
    <w:rsid w:val="00705FA2"/>
    <w:rsid w:val="00705FE9"/>
    <w:rsid w:val="007063B0"/>
    <w:rsid w:val="007068AF"/>
    <w:rsid w:val="00706C2E"/>
    <w:rsid w:val="00706CEF"/>
    <w:rsid w:val="00706DFC"/>
    <w:rsid w:val="0070706E"/>
    <w:rsid w:val="0070753D"/>
    <w:rsid w:val="00707777"/>
    <w:rsid w:val="007101E9"/>
    <w:rsid w:val="007106C0"/>
    <w:rsid w:val="00711106"/>
    <w:rsid w:val="00711381"/>
    <w:rsid w:val="007123A2"/>
    <w:rsid w:val="00713490"/>
    <w:rsid w:val="00713FB0"/>
    <w:rsid w:val="00714C7A"/>
    <w:rsid w:val="007153B1"/>
    <w:rsid w:val="00716010"/>
    <w:rsid w:val="007165C5"/>
    <w:rsid w:val="007173B6"/>
    <w:rsid w:val="007176E0"/>
    <w:rsid w:val="0071783C"/>
    <w:rsid w:val="00720141"/>
    <w:rsid w:val="00720CBD"/>
    <w:rsid w:val="007213CE"/>
    <w:rsid w:val="00722620"/>
    <w:rsid w:val="007228D8"/>
    <w:rsid w:val="00722B58"/>
    <w:rsid w:val="00722CB5"/>
    <w:rsid w:val="00722D25"/>
    <w:rsid w:val="00722E8A"/>
    <w:rsid w:val="00722FFE"/>
    <w:rsid w:val="00723344"/>
    <w:rsid w:val="0072382D"/>
    <w:rsid w:val="00723A61"/>
    <w:rsid w:val="00723C53"/>
    <w:rsid w:val="00724353"/>
    <w:rsid w:val="00724998"/>
    <w:rsid w:val="00724DF4"/>
    <w:rsid w:val="00724E9C"/>
    <w:rsid w:val="00724FA8"/>
    <w:rsid w:val="007252CB"/>
    <w:rsid w:val="007253D5"/>
    <w:rsid w:val="00725FF4"/>
    <w:rsid w:val="00726F64"/>
    <w:rsid w:val="00727143"/>
    <w:rsid w:val="007277E4"/>
    <w:rsid w:val="00727BF9"/>
    <w:rsid w:val="00730BA7"/>
    <w:rsid w:val="00731003"/>
    <w:rsid w:val="007313EB"/>
    <w:rsid w:val="00731416"/>
    <w:rsid w:val="007315E0"/>
    <w:rsid w:val="00731891"/>
    <w:rsid w:val="00732F26"/>
    <w:rsid w:val="0073311D"/>
    <w:rsid w:val="00734C39"/>
    <w:rsid w:val="00735731"/>
    <w:rsid w:val="007369A0"/>
    <w:rsid w:val="007416EE"/>
    <w:rsid w:val="00741888"/>
    <w:rsid w:val="00742F45"/>
    <w:rsid w:val="00742FF7"/>
    <w:rsid w:val="007434EF"/>
    <w:rsid w:val="00743D4B"/>
    <w:rsid w:val="00744063"/>
    <w:rsid w:val="0074429A"/>
    <w:rsid w:val="00744D9B"/>
    <w:rsid w:val="0074589B"/>
    <w:rsid w:val="00745B5F"/>
    <w:rsid w:val="00745EF3"/>
    <w:rsid w:val="007467C4"/>
    <w:rsid w:val="0074782E"/>
    <w:rsid w:val="00747C27"/>
    <w:rsid w:val="00747D84"/>
    <w:rsid w:val="007500FA"/>
    <w:rsid w:val="00750280"/>
    <w:rsid w:val="00750BAA"/>
    <w:rsid w:val="00750F8F"/>
    <w:rsid w:val="007515F0"/>
    <w:rsid w:val="00751A3C"/>
    <w:rsid w:val="00751DB6"/>
    <w:rsid w:val="00752C7B"/>
    <w:rsid w:val="00753439"/>
    <w:rsid w:val="00753A43"/>
    <w:rsid w:val="00753DD3"/>
    <w:rsid w:val="007547A5"/>
    <w:rsid w:val="0075481F"/>
    <w:rsid w:val="00754C55"/>
    <w:rsid w:val="00755B9F"/>
    <w:rsid w:val="00756376"/>
    <w:rsid w:val="00756425"/>
    <w:rsid w:val="0075717B"/>
    <w:rsid w:val="00757873"/>
    <w:rsid w:val="00757C9C"/>
    <w:rsid w:val="0076008A"/>
    <w:rsid w:val="007604C3"/>
    <w:rsid w:val="007604D2"/>
    <w:rsid w:val="007605A6"/>
    <w:rsid w:val="00760E1B"/>
    <w:rsid w:val="007613A8"/>
    <w:rsid w:val="00762F96"/>
    <w:rsid w:val="00763508"/>
    <w:rsid w:val="00764303"/>
    <w:rsid w:val="007648E0"/>
    <w:rsid w:val="00764994"/>
    <w:rsid w:val="007655BD"/>
    <w:rsid w:val="00765C12"/>
    <w:rsid w:val="0076655D"/>
    <w:rsid w:val="0076690F"/>
    <w:rsid w:val="00766BDF"/>
    <w:rsid w:val="00767122"/>
    <w:rsid w:val="007678BF"/>
    <w:rsid w:val="007702A0"/>
    <w:rsid w:val="00771077"/>
    <w:rsid w:val="0077119D"/>
    <w:rsid w:val="007716EB"/>
    <w:rsid w:val="00771FAB"/>
    <w:rsid w:val="00773BA0"/>
    <w:rsid w:val="00773EC9"/>
    <w:rsid w:val="00774228"/>
    <w:rsid w:val="0077473F"/>
    <w:rsid w:val="0077480E"/>
    <w:rsid w:val="007751AD"/>
    <w:rsid w:val="00776BAA"/>
    <w:rsid w:val="00777056"/>
    <w:rsid w:val="00777F03"/>
    <w:rsid w:val="0078166F"/>
    <w:rsid w:val="00781715"/>
    <w:rsid w:val="00782266"/>
    <w:rsid w:val="00782282"/>
    <w:rsid w:val="00782622"/>
    <w:rsid w:val="00782F1E"/>
    <w:rsid w:val="00783889"/>
    <w:rsid w:val="00783CDF"/>
    <w:rsid w:val="00784144"/>
    <w:rsid w:val="007853C8"/>
    <w:rsid w:val="00785C8E"/>
    <w:rsid w:val="00786519"/>
    <w:rsid w:val="00787E6F"/>
    <w:rsid w:val="00790559"/>
    <w:rsid w:val="00790844"/>
    <w:rsid w:val="0079109F"/>
    <w:rsid w:val="00791414"/>
    <w:rsid w:val="00791B87"/>
    <w:rsid w:val="00792663"/>
    <w:rsid w:val="00792C20"/>
    <w:rsid w:val="00792FE8"/>
    <w:rsid w:val="00793011"/>
    <w:rsid w:val="007934DB"/>
    <w:rsid w:val="00794949"/>
    <w:rsid w:val="00795BB6"/>
    <w:rsid w:val="00795D28"/>
    <w:rsid w:val="00795E07"/>
    <w:rsid w:val="00795E16"/>
    <w:rsid w:val="007962C6"/>
    <w:rsid w:val="007978CB"/>
    <w:rsid w:val="007979BE"/>
    <w:rsid w:val="00797E76"/>
    <w:rsid w:val="00797EDF"/>
    <w:rsid w:val="007A0780"/>
    <w:rsid w:val="007A0FBE"/>
    <w:rsid w:val="007A1CBE"/>
    <w:rsid w:val="007A1D86"/>
    <w:rsid w:val="007A2605"/>
    <w:rsid w:val="007A29F8"/>
    <w:rsid w:val="007A377B"/>
    <w:rsid w:val="007A3949"/>
    <w:rsid w:val="007A50A7"/>
    <w:rsid w:val="007A5CA6"/>
    <w:rsid w:val="007A5FA7"/>
    <w:rsid w:val="007A6FB0"/>
    <w:rsid w:val="007A77A3"/>
    <w:rsid w:val="007A79C4"/>
    <w:rsid w:val="007A7BC0"/>
    <w:rsid w:val="007A7CCE"/>
    <w:rsid w:val="007A7E35"/>
    <w:rsid w:val="007B09AC"/>
    <w:rsid w:val="007B1397"/>
    <w:rsid w:val="007B1543"/>
    <w:rsid w:val="007B26D6"/>
    <w:rsid w:val="007B2EDE"/>
    <w:rsid w:val="007B2EF6"/>
    <w:rsid w:val="007B398A"/>
    <w:rsid w:val="007B421C"/>
    <w:rsid w:val="007B4A9D"/>
    <w:rsid w:val="007B546D"/>
    <w:rsid w:val="007B5BAE"/>
    <w:rsid w:val="007B6004"/>
    <w:rsid w:val="007B6613"/>
    <w:rsid w:val="007B7402"/>
    <w:rsid w:val="007C2064"/>
    <w:rsid w:val="007C2234"/>
    <w:rsid w:val="007C2253"/>
    <w:rsid w:val="007C31FC"/>
    <w:rsid w:val="007C3795"/>
    <w:rsid w:val="007C3930"/>
    <w:rsid w:val="007C3EDB"/>
    <w:rsid w:val="007C424D"/>
    <w:rsid w:val="007C4697"/>
    <w:rsid w:val="007C4A68"/>
    <w:rsid w:val="007C57E4"/>
    <w:rsid w:val="007C6510"/>
    <w:rsid w:val="007C67FD"/>
    <w:rsid w:val="007C68CD"/>
    <w:rsid w:val="007C6E36"/>
    <w:rsid w:val="007D06FF"/>
    <w:rsid w:val="007D0823"/>
    <w:rsid w:val="007D0D5A"/>
    <w:rsid w:val="007D1482"/>
    <w:rsid w:val="007D1F61"/>
    <w:rsid w:val="007D1F74"/>
    <w:rsid w:val="007D2199"/>
    <w:rsid w:val="007D224C"/>
    <w:rsid w:val="007D251F"/>
    <w:rsid w:val="007D3875"/>
    <w:rsid w:val="007D3DD8"/>
    <w:rsid w:val="007D5AA7"/>
    <w:rsid w:val="007D66BB"/>
    <w:rsid w:val="007D68D4"/>
    <w:rsid w:val="007D7327"/>
    <w:rsid w:val="007E0005"/>
    <w:rsid w:val="007E0225"/>
    <w:rsid w:val="007E04CA"/>
    <w:rsid w:val="007E0930"/>
    <w:rsid w:val="007E1509"/>
    <w:rsid w:val="007E15CF"/>
    <w:rsid w:val="007E2653"/>
    <w:rsid w:val="007E2F5D"/>
    <w:rsid w:val="007E3D0F"/>
    <w:rsid w:val="007E3DF3"/>
    <w:rsid w:val="007E3E93"/>
    <w:rsid w:val="007E4CB0"/>
    <w:rsid w:val="007E5AD8"/>
    <w:rsid w:val="007E5D2E"/>
    <w:rsid w:val="007E61CC"/>
    <w:rsid w:val="007E689D"/>
    <w:rsid w:val="007E6A31"/>
    <w:rsid w:val="007E791E"/>
    <w:rsid w:val="007E7C22"/>
    <w:rsid w:val="007F0947"/>
    <w:rsid w:val="007F0FAF"/>
    <w:rsid w:val="007F1682"/>
    <w:rsid w:val="007F18BD"/>
    <w:rsid w:val="007F1B04"/>
    <w:rsid w:val="007F389B"/>
    <w:rsid w:val="007F41FA"/>
    <w:rsid w:val="007F5307"/>
    <w:rsid w:val="007F5D8C"/>
    <w:rsid w:val="007F6164"/>
    <w:rsid w:val="007F66BD"/>
    <w:rsid w:val="007F6705"/>
    <w:rsid w:val="00800083"/>
    <w:rsid w:val="008001B1"/>
    <w:rsid w:val="00800AD4"/>
    <w:rsid w:val="00800BF6"/>
    <w:rsid w:val="00801473"/>
    <w:rsid w:val="00801511"/>
    <w:rsid w:val="00801BF2"/>
    <w:rsid w:val="00801C49"/>
    <w:rsid w:val="00801D1C"/>
    <w:rsid w:val="00804F1C"/>
    <w:rsid w:val="0080520B"/>
    <w:rsid w:val="0080584B"/>
    <w:rsid w:val="008059B5"/>
    <w:rsid w:val="00806F8E"/>
    <w:rsid w:val="008074E3"/>
    <w:rsid w:val="00807955"/>
    <w:rsid w:val="00807A4F"/>
    <w:rsid w:val="00807C6B"/>
    <w:rsid w:val="00810C71"/>
    <w:rsid w:val="00810D80"/>
    <w:rsid w:val="008118A4"/>
    <w:rsid w:val="00811C44"/>
    <w:rsid w:val="008120C9"/>
    <w:rsid w:val="00812BBC"/>
    <w:rsid w:val="008135E6"/>
    <w:rsid w:val="00813E9F"/>
    <w:rsid w:val="00814745"/>
    <w:rsid w:val="00814DED"/>
    <w:rsid w:val="00814E57"/>
    <w:rsid w:val="008163EA"/>
    <w:rsid w:val="00816AA4"/>
    <w:rsid w:val="00816EE8"/>
    <w:rsid w:val="008200C6"/>
    <w:rsid w:val="00820563"/>
    <w:rsid w:val="00820F28"/>
    <w:rsid w:val="00821803"/>
    <w:rsid w:val="008229E5"/>
    <w:rsid w:val="00822E92"/>
    <w:rsid w:val="00822F8D"/>
    <w:rsid w:val="00822FB8"/>
    <w:rsid w:val="00823427"/>
    <w:rsid w:val="00823831"/>
    <w:rsid w:val="008248FB"/>
    <w:rsid w:val="008249DD"/>
    <w:rsid w:val="00824EE1"/>
    <w:rsid w:val="0082569B"/>
    <w:rsid w:val="00825982"/>
    <w:rsid w:val="00825AD9"/>
    <w:rsid w:val="00826BAC"/>
    <w:rsid w:val="00826C9A"/>
    <w:rsid w:val="00826E01"/>
    <w:rsid w:val="00826E90"/>
    <w:rsid w:val="008278BE"/>
    <w:rsid w:val="00827F96"/>
    <w:rsid w:val="00830661"/>
    <w:rsid w:val="00830E48"/>
    <w:rsid w:val="00830FF6"/>
    <w:rsid w:val="00831A17"/>
    <w:rsid w:val="00832303"/>
    <w:rsid w:val="008323D1"/>
    <w:rsid w:val="00833724"/>
    <w:rsid w:val="00833F09"/>
    <w:rsid w:val="00835627"/>
    <w:rsid w:val="00835745"/>
    <w:rsid w:val="00835A24"/>
    <w:rsid w:val="00835BAF"/>
    <w:rsid w:val="00835CEC"/>
    <w:rsid w:val="00835EBD"/>
    <w:rsid w:val="008362DC"/>
    <w:rsid w:val="0083673F"/>
    <w:rsid w:val="00836D1E"/>
    <w:rsid w:val="00836FB5"/>
    <w:rsid w:val="008401AA"/>
    <w:rsid w:val="0084022D"/>
    <w:rsid w:val="00840333"/>
    <w:rsid w:val="00842CE3"/>
    <w:rsid w:val="008444B3"/>
    <w:rsid w:val="008447EF"/>
    <w:rsid w:val="00845869"/>
    <w:rsid w:val="0084599E"/>
    <w:rsid w:val="0084615D"/>
    <w:rsid w:val="00846510"/>
    <w:rsid w:val="0084656E"/>
    <w:rsid w:val="00846849"/>
    <w:rsid w:val="008474F1"/>
    <w:rsid w:val="00847517"/>
    <w:rsid w:val="00850B77"/>
    <w:rsid w:val="0085275F"/>
    <w:rsid w:val="00853576"/>
    <w:rsid w:val="008537CA"/>
    <w:rsid w:val="008539F6"/>
    <w:rsid w:val="00853FDB"/>
    <w:rsid w:val="0085459B"/>
    <w:rsid w:val="00855006"/>
    <w:rsid w:val="00855458"/>
    <w:rsid w:val="00855937"/>
    <w:rsid w:val="008559BD"/>
    <w:rsid w:val="0085622F"/>
    <w:rsid w:val="00856845"/>
    <w:rsid w:val="008569B5"/>
    <w:rsid w:val="00857138"/>
    <w:rsid w:val="00857575"/>
    <w:rsid w:val="0085778C"/>
    <w:rsid w:val="00860539"/>
    <w:rsid w:val="00861DC0"/>
    <w:rsid w:val="0086278B"/>
    <w:rsid w:val="00862872"/>
    <w:rsid w:val="00863DB4"/>
    <w:rsid w:val="008642AA"/>
    <w:rsid w:val="0086481A"/>
    <w:rsid w:val="00864981"/>
    <w:rsid w:val="00864AD0"/>
    <w:rsid w:val="00864DEB"/>
    <w:rsid w:val="0086637D"/>
    <w:rsid w:val="0086751B"/>
    <w:rsid w:val="00867F38"/>
    <w:rsid w:val="00870A42"/>
    <w:rsid w:val="00870C52"/>
    <w:rsid w:val="00870EE7"/>
    <w:rsid w:val="00871284"/>
    <w:rsid w:val="00871321"/>
    <w:rsid w:val="00871840"/>
    <w:rsid w:val="00873650"/>
    <w:rsid w:val="0087387D"/>
    <w:rsid w:val="00873AD2"/>
    <w:rsid w:val="00873DB9"/>
    <w:rsid w:val="008757FB"/>
    <w:rsid w:val="00875D30"/>
    <w:rsid w:val="00876561"/>
    <w:rsid w:val="00877E32"/>
    <w:rsid w:val="00877E39"/>
    <w:rsid w:val="00877FED"/>
    <w:rsid w:val="00880B45"/>
    <w:rsid w:val="00880C3D"/>
    <w:rsid w:val="00880FFE"/>
    <w:rsid w:val="00882535"/>
    <w:rsid w:val="008830F3"/>
    <w:rsid w:val="008844B5"/>
    <w:rsid w:val="008847F1"/>
    <w:rsid w:val="008857F9"/>
    <w:rsid w:val="0088606D"/>
    <w:rsid w:val="0088615E"/>
    <w:rsid w:val="00886C99"/>
    <w:rsid w:val="00887B2B"/>
    <w:rsid w:val="00887D72"/>
    <w:rsid w:val="00890157"/>
    <w:rsid w:val="00890C5A"/>
    <w:rsid w:val="00891349"/>
    <w:rsid w:val="008925F3"/>
    <w:rsid w:val="00892EF6"/>
    <w:rsid w:val="008932D4"/>
    <w:rsid w:val="00893CC4"/>
    <w:rsid w:val="00895261"/>
    <w:rsid w:val="00895FEB"/>
    <w:rsid w:val="008967C9"/>
    <w:rsid w:val="00896956"/>
    <w:rsid w:val="00896CA1"/>
    <w:rsid w:val="00897603"/>
    <w:rsid w:val="0089778E"/>
    <w:rsid w:val="008A06BD"/>
    <w:rsid w:val="008A3320"/>
    <w:rsid w:val="008A3DF8"/>
    <w:rsid w:val="008A4393"/>
    <w:rsid w:val="008A49AC"/>
    <w:rsid w:val="008A4B75"/>
    <w:rsid w:val="008A5242"/>
    <w:rsid w:val="008A561A"/>
    <w:rsid w:val="008A5C50"/>
    <w:rsid w:val="008A5D8F"/>
    <w:rsid w:val="008A5E37"/>
    <w:rsid w:val="008A6551"/>
    <w:rsid w:val="008A6847"/>
    <w:rsid w:val="008A78EE"/>
    <w:rsid w:val="008A78F6"/>
    <w:rsid w:val="008A7CC8"/>
    <w:rsid w:val="008A7EE3"/>
    <w:rsid w:val="008A7F4C"/>
    <w:rsid w:val="008B0566"/>
    <w:rsid w:val="008B0D8A"/>
    <w:rsid w:val="008B1BD5"/>
    <w:rsid w:val="008B1C22"/>
    <w:rsid w:val="008B25CD"/>
    <w:rsid w:val="008B29AD"/>
    <w:rsid w:val="008B3A5C"/>
    <w:rsid w:val="008B4547"/>
    <w:rsid w:val="008B4566"/>
    <w:rsid w:val="008B52AB"/>
    <w:rsid w:val="008B57F3"/>
    <w:rsid w:val="008B5E24"/>
    <w:rsid w:val="008B655B"/>
    <w:rsid w:val="008B6D01"/>
    <w:rsid w:val="008B6EAA"/>
    <w:rsid w:val="008B792C"/>
    <w:rsid w:val="008B7AC9"/>
    <w:rsid w:val="008C014C"/>
    <w:rsid w:val="008C0759"/>
    <w:rsid w:val="008C0E3F"/>
    <w:rsid w:val="008C10A4"/>
    <w:rsid w:val="008C1168"/>
    <w:rsid w:val="008C12C6"/>
    <w:rsid w:val="008C13E8"/>
    <w:rsid w:val="008C186A"/>
    <w:rsid w:val="008C1A45"/>
    <w:rsid w:val="008C1A9A"/>
    <w:rsid w:val="008C1FA0"/>
    <w:rsid w:val="008C371F"/>
    <w:rsid w:val="008C3E43"/>
    <w:rsid w:val="008C4051"/>
    <w:rsid w:val="008C485D"/>
    <w:rsid w:val="008C4E9A"/>
    <w:rsid w:val="008C569E"/>
    <w:rsid w:val="008C578F"/>
    <w:rsid w:val="008C6325"/>
    <w:rsid w:val="008C64D8"/>
    <w:rsid w:val="008C65D1"/>
    <w:rsid w:val="008C6950"/>
    <w:rsid w:val="008C6F2E"/>
    <w:rsid w:val="008D0506"/>
    <w:rsid w:val="008D0570"/>
    <w:rsid w:val="008D0664"/>
    <w:rsid w:val="008D0A9D"/>
    <w:rsid w:val="008D0FC8"/>
    <w:rsid w:val="008D112C"/>
    <w:rsid w:val="008D13AA"/>
    <w:rsid w:val="008D1803"/>
    <w:rsid w:val="008D1921"/>
    <w:rsid w:val="008D19DC"/>
    <w:rsid w:val="008D1BF8"/>
    <w:rsid w:val="008D28CE"/>
    <w:rsid w:val="008D2935"/>
    <w:rsid w:val="008D35AC"/>
    <w:rsid w:val="008D4131"/>
    <w:rsid w:val="008D41DC"/>
    <w:rsid w:val="008D4C0F"/>
    <w:rsid w:val="008D5695"/>
    <w:rsid w:val="008D594D"/>
    <w:rsid w:val="008D598E"/>
    <w:rsid w:val="008D5A5C"/>
    <w:rsid w:val="008D6BE2"/>
    <w:rsid w:val="008D716A"/>
    <w:rsid w:val="008E0F86"/>
    <w:rsid w:val="008E11E4"/>
    <w:rsid w:val="008E2BEE"/>
    <w:rsid w:val="008E3294"/>
    <w:rsid w:val="008E38E9"/>
    <w:rsid w:val="008E42E0"/>
    <w:rsid w:val="008E4928"/>
    <w:rsid w:val="008E562D"/>
    <w:rsid w:val="008E612A"/>
    <w:rsid w:val="008E6683"/>
    <w:rsid w:val="008E6890"/>
    <w:rsid w:val="008E7349"/>
    <w:rsid w:val="008E75E9"/>
    <w:rsid w:val="008E79B3"/>
    <w:rsid w:val="008E7F19"/>
    <w:rsid w:val="008F0FBA"/>
    <w:rsid w:val="008F102D"/>
    <w:rsid w:val="008F13AB"/>
    <w:rsid w:val="008F13B5"/>
    <w:rsid w:val="008F1C66"/>
    <w:rsid w:val="008F2DB9"/>
    <w:rsid w:val="008F3199"/>
    <w:rsid w:val="008F3991"/>
    <w:rsid w:val="008F3FEA"/>
    <w:rsid w:val="008F4B3E"/>
    <w:rsid w:val="008F4CDE"/>
    <w:rsid w:val="008F503D"/>
    <w:rsid w:val="008F5234"/>
    <w:rsid w:val="008F5FBD"/>
    <w:rsid w:val="008F5FCB"/>
    <w:rsid w:val="008F64AC"/>
    <w:rsid w:val="008F6CC2"/>
    <w:rsid w:val="008F6E9B"/>
    <w:rsid w:val="008F6FD9"/>
    <w:rsid w:val="008F73E8"/>
    <w:rsid w:val="008F7BA2"/>
    <w:rsid w:val="008F7D01"/>
    <w:rsid w:val="008F7E6D"/>
    <w:rsid w:val="00900FA8"/>
    <w:rsid w:val="0090123D"/>
    <w:rsid w:val="00901664"/>
    <w:rsid w:val="00901EFB"/>
    <w:rsid w:val="009028B3"/>
    <w:rsid w:val="009029CA"/>
    <w:rsid w:val="00902B05"/>
    <w:rsid w:val="0090329F"/>
    <w:rsid w:val="009034C0"/>
    <w:rsid w:val="0090351E"/>
    <w:rsid w:val="009039FD"/>
    <w:rsid w:val="00903ED7"/>
    <w:rsid w:val="00904145"/>
    <w:rsid w:val="00904316"/>
    <w:rsid w:val="00904E67"/>
    <w:rsid w:val="00905AF4"/>
    <w:rsid w:val="00905DB0"/>
    <w:rsid w:val="009062F5"/>
    <w:rsid w:val="0090717D"/>
    <w:rsid w:val="0090754F"/>
    <w:rsid w:val="00910105"/>
    <w:rsid w:val="009101ED"/>
    <w:rsid w:val="009103E0"/>
    <w:rsid w:val="00910440"/>
    <w:rsid w:val="00910493"/>
    <w:rsid w:val="009106CC"/>
    <w:rsid w:val="009109D6"/>
    <w:rsid w:val="00910B50"/>
    <w:rsid w:val="009110B8"/>
    <w:rsid w:val="00911EBD"/>
    <w:rsid w:val="009124B9"/>
    <w:rsid w:val="00913583"/>
    <w:rsid w:val="00913E49"/>
    <w:rsid w:val="0091418D"/>
    <w:rsid w:val="00914B40"/>
    <w:rsid w:val="0091504C"/>
    <w:rsid w:val="00917247"/>
    <w:rsid w:val="009174AB"/>
    <w:rsid w:val="00917F29"/>
    <w:rsid w:val="00920095"/>
    <w:rsid w:val="00920A34"/>
    <w:rsid w:val="00920A49"/>
    <w:rsid w:val="00921F2B"/>
    <w:rsid w:val="009225CA"/>
    <w:rsid w:val="0092319A"/>
    <w:rsid w:val="009233B4"/>
    <w:rsid w:val="00923901"/>
    <w:rsid w:val="00923EF9"/>
    <w:rsid w:val="00924874"/>
    <w:rsid w:val="0092576B"/>
    <w:rsid w:val="00926E03"/>
    <w:rsid w:val="00927F62"/>
    <w:rsid w:val="00930C0C"/>
    <w:rsid w:val="00932D4E"/>
    <w:rsid w:val="00932DCF"/>
    <w:rsid w:val="009333B6"/>
    <w:rsid w:val="00934983"/>
    <w:rsid w:val="009349D0"/>
    <w:rsid w:val="00934A06"/>
    <w:rsid w:val="00935219"/>
    <w:rsid w:val="009354A7"/>
    <w:rsid w:val="00935560"/>
    <w:rsid w:val="009355B6"/>
    <w:rsid w:val="00936354"/>
    <w:rsid w:val="00936A99"/>
    <w:rsid w:val="009372F5"/>
    <w:rsid w:val="0093737F"/>
    <w:rsid w:val="00937658"/>
    <w:rsid w:val="009376C0"/>
    <w:rsid w:val="00937BDE"/>
    <w:rsid w:val="00940106"/>
    <w:rsid w:val="00941850"/>
    <w:rsid w:val="00941A1B"/>
    <w:rsid w:val="00942109"/>
    <w:rsid w:val="00942153"/>
    <w:rsid w:val="009432C4"/>
    <w:rsid w:val="009432F2"/>
    <w:rsid w:val="00943674"/>
    <w:rsid w:val="00944652"/>
    <w:rsid w:val="00944825"/>
    <w:rsid w:val="00944F85"/>
    <w:rsid w:val="009450E8"/>
    <w:rsid w:val="009452B0"/>
    <w:rsid w:val="009458DE"/>
    <w:rsid w:val="00945E36"/>
    <w:rsid w:val="00946078"/>
    <w:rsid w:val="009473BD"/>
    <w:rsid w:val="0094794D"/>
    <w:rsid w:val="00947C26"/>
    <w:rsid w:val="00947CF3"/>
    <w:rsid w:val="00950EE0"/>
    <w:rsid w:val="00951727"/>
    <w:rsid w:val="00951864"/>
    <w:rsid w:val="009525C8"/>
    <w:rsid w:val="009525C9"/>
    <w:rsid w:val="009529F0"/>
    <w:rsid w:val="00952BF5"/>
    <w:rsid w:val="009533C6"/>
    <w:rsid w:val="00953A59"/>
    <w:rsid w:val="00953B8B"/>
    <w:rsid w:val="0095402C"/>
    <w:rsid w:val="009549D0"/>
    <w:rsid w:val="009550D9"/>
    <w:rsid w:val="00955475"/>
    <w:rsid w:val="00955C5D"/>
    <w:rsid w:val="00955C8E"/>
    <w:rsid w:val="009563E5"/>
    <w:rsid w:val="00956975"/>
    <w:rsid w:val="009577CE"/>
    <w:rsid w:val="009578F3"/>
    <w:rsid w:val="00957FF3"/>
    <w:rsid w:val="00960262"/>
    <w:rsid w:val="0096115F"/>
    <w:rsid w:val="0096136E"/>
    <w:rsid w:val="0096178B"/>
    <w:rsid w:val="00961920"/>
    <w:rsid w:val="009633D9"/>
    <w:rsid w:val="00963B91"/>
    <w:rsid w:val="00963EB7"/>
    <w:rsid w:val="00964591"/>
    <w:rsid w:val="00964F64"/>
    <w:rsid w:val="0096507C"/>
    <w:rsid w:val="0096528A"/>
    <w:rsid w:val="009653E6"/>
    <w:rsid w:val="009653EF"/>
    <w:rsid w:val="00965643"/>
    <w:rsid w:val="00965ADA"/>
    <w:rsid w:val="00965E0E"/>
    <w:rsid w:val="00965E4B"/>
    <w:rsid w:val="0096648F"/>
    <w:rsid w:val="00966817"/>
    <w:rsid w:val="00967024"/>
    <w:rsid w:val="0096761A"/>
    <w:rsid w:val="00970DCF"/>
    <w:rsid w:val="00971EDC"/>
    <w:rsid w:val="00972353"/>
    <w:rsid w:val="00972681"/>
    <w:rsid w:val="00972E54"/>
    <w:rsid w:val="0097348C"/>
    <w:rsid w:val="00973BC1"/>
    <w:rsid w:val="00974769"/>
    <w:rsid w:val="00974827"/>
    <w:rsid w:val="009749D0"/>
    <w:rsid w:val="009749D5"/>
    <w:rsid w:val="00975361"/>
    <w:rsid w:val="00975986"/>
    <w:rsid w:val="00975D91"/>
    <w:rsid w:val="00975E7F"/>
    <w:rsid w:val="00975FC9"/>
    <w:rsid w:val="00976CCE"/>
    <w:rsid w:val="00977D97"/>
    <w:rsid w:val="009800F3"/>
    <w:rsid w:val="00980FB9"/>
    <w:rsid w:val="00981472"/>
    <w:rsid w:val="009817E0"/>
    <w:rsid w:val="009830D7"/>
    <w:rsid w:val="00983240"/>
    <w:rsid w:val="00983A07"/>
    <w:rsid w:val="00983FD3"/>
    <w:rsid w:val="009846AE"/>
    <w:rsid w:val="0098477B"/>
    <w:rsid w:val="00985C34"/>
    <w:rsid w:val="0098692C"/>
    <w:rsid w:val="009869E9"/>
    <w:rsid w:val="00987512"/>
    <w:rsid w:val="009879E0"/>
    <w:rsid w:val="00990612"/>
    <w:rsid w:val="00990810"/>
    <w:rsid w:val="00990A30"/>
    <w:rsid w:val="00990C94"/>
    <w:rsid w:val="009914E6"/>
    <w:rsid w:val="009918A1"/>
    <w:rsid w:val="00991D64"/>
    <w:rsid w:val="0099220A"/>
    <w:rsid w:val="009922F9"/>
    <w:rsid w:val="00992348"/>
    <w:rsid w:val="00992D4F"/>
    <w:rsid w:val="00993187"/>
    <w:rsid w:val="0099337E"/>
    <w:rsid w:val="009936BD"/>
    <w:rsid w:val="00994279"/>
    <w:rsid w:val="00994686"/>
    <w:rsid w:val="0099504D"/>
    <w:rsid w:val="0099545B"/>
    <w:rsid w:val="009957DB"/>
    <w:rsid w:val="00995ACC"/>
    <w:rsid w:val="00995D10"/>
    <w:rsid w:val="009964A9"/>
    <w:rsid w:val="00997195"/>
    <w:rsid w:val="009972A8"/>
    <w:rsid w:val="009973D0"/>
    <w:rsid w:val="0099757A"/>
    <w:rsid w:val="00997D9A"/>
    <w:rsid w:val="00997E5A"/>
    <w:rsid w:val="009A0353"/>
    <w:rsid w:val="009A097E"/>
    <w:rsid w:val="009A102F"/>
    <w:rsid w:val="009A13AA"/>
    <w:rsid w:val="009A1839"/>
    <w:rsid w:val="009A1D54"/>
    <w:rsid w:val="009A1FD7"/>
    <w:rsid w:val="009A2034"/>
    <w:rsid w:val="009A2271"/>
    <w:rsid w:val="009A2717"/>
    <w:rsid w:val="009A2755"/>
    <w:rsid w:val="009A3013"/>
    <w:rsid w:val="009A3928"/>
    <w:rsid w:val="009A4222"/>
    <w:rsid w:val="009A46AF"/>
    <w:rsid w:val="009A4713"/>
    <w:rsid w:val="009A47B0"/>
    <w:rsid w:val="009A4815"/>
    <w:rsid w:val="009A5C87"/>
    <w:rsid w:val="009A62C0"/>
    <w:rsid w:val="009A695C"/>
    <w:rsid w:val="009A6BC1"/>
    <w:rsid w:val="009A6DE0"/>
    <w:rsid w:val="009A790D"/>
    <w:rsid w:val="009B0424"/>
    <w:rsid w:val="009B0519"/>
    <w:rsid w:val="009B0774"/>
    <w:rsid w:val="009B120D"/>
    <w:rsid w:val="009B135D"/>
    <w:rsid w:val="009B1A83"/>
    <w:rsid w:val="009B2737"/>
    <w:rsid w:val="009B275C"/>
    <w:rsid w:val="009B33A2"/>
    <w:rsid w:val="009B33DF"/>
    <w:rsid w:val="009B3549"/>
    <w:rsid w:val="009B40C3"/>
    <w:rsid w:val="009B42FD"/>
    <w:rsid w:val="009B43A3"/>
    <w:rsid w:val="009B50A5"/>
    <w:rsid w:val="009B5396"/>
    <w:rsid w:val="009B5418"/>
    <w:rsid w:val="009B5AD2"/>
    <w:rsid w:val="009B5DF7"/>
    <w:rsid w:val="009B5F9A"/>
    <w:rsid w:val="009B669D"/>
    <w:rsid w:val="009B6FA9"/>
    <w:rsid w:val="009B702F"/>
    <w:rsid w:val="009B7774"/>
    <w:rsid w:val="009B7FE6"/>
    <w:rsid w:val="009C029B"/>
    <w:rsid w:val="009C0A19"/>
    <w:rsid w:val="009C0CC9"/>
    <w:rsid w:val="009C0D0B"/>
    <w:rsid w:val="009C1468"/>
    <w:rsid w:val="009C18F6"/>
    <w:rsid w:val="009C1D4A"/>
    <w:rsid w:val="009C1F88"/>
    <w:rsid w:val="009C2354"/>
    <w:rsid w:val="009C2473"/>
    <w:rsid w:val="009C2DB1"/>
    <w:rsid w:val="009C356A"/>
    <w:rsid w:val="009C3742"/>
    <w:rsid w:val="009C3CCB"/>
    <w:rsid w:val="009C3F5A"/>
    <w:rsid w:val="009C414E"/>
    <w:rsid w:val="009C4291"/>
    <w:rsid w:val="009C4464"/>
    <w:rsid w:val="009C46CC"/>
    <w:rsid w:val="009C4E47"/>
    <w:rsid w:val="009C4E4F"/>
    <w:rsid w:val="009C5119"/>
    <w:rsid w:val="009C522C"/>
    <w:rsid w:val="009C528C"/>
    <w:rsid w:val="009C5383"/>
    <w:rsid w:val="009C555E"/>
    <w:rsid w:val="009C579D"/>
    <w:rsid w:val="009C5C41"/>
    <w:rsid w:val="009C796B"/>
    <w:rsid w:val="009D003D"/>
    <w:rsid w:val="009D03FD"/>
    <w:rsid w:val="009D0F01"/>
    <w:rsid w:val="009D148C"/>
    <w:rsid w:val="009D1A4B"/>
    <w:rsid w:val="009D1CB2"/>
    <w:rsid w:val="009D2D7C"/>
    <w:rsid w:val="009D3C44"/>
    <w:rsid w:val="009D4AA2"/>
    <w:rsid w:val="009D5813"/>
    <w:rsid w:val="009D5E7A"/>
    <w:rsid w:val="009D6141"/>
    <w:rsid w:val="009D6C21"/>
    <w:rsid w:val="009E21A6"/>
    <w:rsid w:val="009E2AEE"/>
    <w:rsid w:val="009E2BF6"/>
    <w:rsid w:val="009E2F71"/>
    <w:rsid w:val="009E3C30"/>
    <w:rsid w:val="009E3ED1"/>
    <w:rsid w:val="009E4310"/>
    <w:rsid w:val="009E4693"/>
    <w:rsid w:val="009E4985"/>
    <w:rsid w:val="009E52B6"/>
    <w:rsid w:val="009E55C8"/>
    <w:rsid w:val="009E5D6F"/>
    <w:rsid w:val="009E5FFC"/>
    <w:rsid w:val="009E6598"/>
    <w:rsid w:val="009E6E3C"/>
    <w:rsid w:val="009E7351"/>
    <w:rsid w:val="009F0008"/>
    <w:rsid w:val="009F04C9"/>
    <w:rsid w:val="009F0580"/>
    <w:rsid w:val="009F0B60"/>
    <w:rsid w:val="009F0FB1"/>
    <w:rsid w:val="009F1E0B"/>
    <w:rsid w:val="009F28EC"/>
    <w:rsid w:val="009F2952"/>
    <w:rsid w:val="009F34BD"/>
    <w:rsid w:val="009F3685"/>
    <w:rsid w:val="009F3E3E"/>
    <w:rsid w:val="009F4056"/>
    <w:rsid w:val="009F5527"/>
    <w:rsid w:val="009F5619"/>
    <w:rsid w:val="009F5CBA"/>
    <w:rsid w:val="009F602E"/>
    <w:rsid w:val="009F6A4E"/>
    <w:rsid w:val="009F75F5"/>
    <w:rsid w:val="009F77E8"/>
    <w:rsid w:val="009F7ADC"/>
    <w:rsid w:val="00A00E54"/>
    <w:rsid w:val="00A01F84"/>
    <w:rsid w:val="00A02F96"/>
    <w:rsid w:val="00A033A1"/>
    <w:rsid w:val="00A033B9"/>
    <w:rsid w:val="00A043AA"/>
    <w:rsid w:val="00A04458"/>
    <w:rsid w:val="00A0460D"/>
    <w:rsid w:val="00A050F5"/>
    <w:rsid w:val="00A051D0"/>
    <w:rsid w:val="00A05DE1"/>
    <w:rsid w:val="00A05DE5"/>
    <w:rsid w:val="00A06417"/>
    <w:rsid w:val="00A065E8"/>
    <w:rsid w:val="00A0674F"/>
    <w:rsid w:val="00A067AA"/>
    <w:rsid w:val="00A06A16"/>
    <w:rsid w:val="00A06A50"/>
    <w:rsid w:val="00A0753C"/>
    <w:rsid w:val="00A10A75"/>
    <w:rsid w:val="00A1190B"/>
    <w:rsid w:val="00A1209D"/>
    <w:rsid w:val="00A125A4"/>
    <w:rsid w:val="00A13355"/>
    <w:rsid w:val="00A1335E"/>
    <w:rsid w:val="00A135C8"/>
    <w:rsid w:val="00A139A4"/>
    <w:rsid w:val="00A13A80"/>
    <w:rsid w:val="00A13B56"/>
    <w:rsid w:val="00A1419F"/>
    <w:rsid w:val="00A148AA"/>
    <w:rsid w:val="00A149E5"/>
    <w:rsid w:val="00A14E11"/>
    <w:rsid w:val="00A150AC"/>
    <w:rsid w:val="00A15645"/>
    <w:rsid w:val="00A158BF"/>
    <w:rsid w:val="00A158F6"/>
    <w:rsid w:val="00A160A2"/>
    <w:rsid w:val="00A1700A"/>
    <w:rsid w:val="00A203C3"/>
    <w:rsid w:val="00A2194F"/>
    <w:rsid w:val="00A22842"/>
    <w:rsid w:val="00A22A73"/>
    <w:rsid w:val="00A22FF1"/>
    <w:rsid w:val="00A231F6"/>
    <w:rsid w:val="00A23AAC"/>
    <w:rsid w:val="00A23D7E"/>
    <w:rsid w:val="00A23E9E"/>
    <w:rsid w:val="00A2448A"/>
    <w:rsid w:val="00A247ED"/>
    <w:rsid w:val="00A247F1"/>
    <w:rsid w:val="00A24AB4"/>
    <w:rsid w:val="00A24E56"/>
    <w:rsid w:val="00A250F4"/>
    <w:rsid w:val="00A26359"/>
    <w:rsid w:val="00A26D47"/>
    <w:rsid w:val="00A27038"/>
    <w:rsid w:val="00A2712F"/>
    <w:rsid w:val="00A27339"/>
    <w:rsid w:val="00A27450"/>
    <w:rsid w:val="00A27492"/>
    <w:rsid w:val="00A2759F"/>
    <w:rsid w:val="00A278D1"/>
    <w:rsid w:val="00A27B25"/>
    <w:rsid w:val="00A30237"/>
    <w:rsid w:val="00A302BE"/>
    <w:rsid w:val="00A305A8"/>
    <w:rsid w:val="00A30789"/>
    <w:rsid w:val="00A30926"/>
    <w:rsid w:val="00A30C9E"/>
    <w:rsid w:val="00A30E6C"/>
    <w:rsid w:val="00A31745"/>
    <w:rsid w:val="00A31A87"/>
    <w:rsid w:val="00A31CE6"/>
    <w:rsid w:val="00A3240C"/>
    <w:rsid w:val="00A32C3E"/>
    <w:rsid w:val="00A32C69"/>
    <w:rsid w:val="00A32E1D"/>
    <w:rsid w:val="00A32F33"/>
    <w:rsid w:val="00A33705"/>
    <w:rsid w:val="00A33838"/>
    <w:rsid w:val="00A3453B"/>
    <w:rsid w:val="00A34EFB"/>
    <w:rsid w:val="00A34F33"/>
    <w:rsid w:val="00A352A4"/>
    <w:rsid w:val="00A354B7"/>
    <w:rsid w:val="00A36918"/>
    <w:rsid w:val="00A36CD3"/>
    <w:rsid w:val="00A378CD"/>
    <w:rsid w:val="00A37C4A"/>
    <w:rsid w:val="00A40214"/>
    <w:rsid w:val="00A4148E"/>
    <w:rsid w:val="00A41720"/>
    <w:rsid w:val="00A4265D"/>
    <w:rsid w:val="00A42997"/>
    <w:rsid w:val="00A42C57"/>
    <w:rsid w:val="00A43011"/>
    <w:rsid w:val="00A43156"/>
    <w:rsid w:val="00A436DE"/>
    <w:rsid w:val="00A444FF"/>
    <w:rsid w:val="00A446FC"/>
    <w:rsid w:val="00A448F1"/>
    <w:rsid w:val="00A44B23"/>
    <w:rsid w:val="00A455B8"/>
    <w:rsid w:val="00A45CE2"/>
    <w:rsid w:val="00A46BAB"/>
    <w:rsid w:val="00A471B3"/>
    <w:rsid w:val="00A47793"/>
    <w:rsid w:val="00A47D43"/>
    <w:rsid w:val="00A50647"/>
    <w:rsid w:val="00A50EC8"/>
    <w:rsid w:val="00A51E95"/>
    <w:rsid w:val="00A526FB"/>
    <w:rsid w:val="00A52895"/>
    <w:rsid w:val="00A5354A"/>
    <w:rsid w:val="00A5389D"/>
    <w:rsid w:val="00A53BBF"/>
    <w:rsid w:val="00A54A91"/>
    <w:rsid w:val="00A54B11"/>
    <w:rsid w:val="00A54E83"/>
    <w:rsid w:val="00A55108"/>
    <w:rsid w:val="00A55540"/>
    <w:rsid w:val="00A5680B"/>
    <w:rsid w:val="00A56D28"/>
    <w:rsid w:val="00A56EDC"/>
    <w:rsid w:val="00A57C17"/>
    <w:rsid w:val="00A60C7B"/>
    <w:rsid w:val="00A610E9"/>
    <w:rsid w:val="00A61AC4"/>
    <w:rsid w:val="00A61D0A"/>
    <w:rsid w:val="00A62329"/>
    <w:rsid w:val="00A62554"/>
    <w:rsid w:val="00A626BE"/>
    <w:rsid w:val="00A63125"/>
    <w:rsid w:val="00A633CE"/>
    <w:rsid w:val="00A644A7"/>
    <w:rsid w:val="00A6583F"/>
    <w:rsid w:val="00A65BBF"/>
    <w:rsid w:val="00A66AD0"/>
    <w:rsid w:val="00A67DB6"/>
    <w:rsid w:val="00A67F30"/>
    <w:rsid w:val="00A70118"/>
    <w:rsid w:val="00A70300"/>
    <w:rsid w:val="00A70843"/>
    <w:rsid w:val="00A709A9"/>
    <w:rsid w:val="00A70A3B"/>
    <w:rsid w:val="00A70B1F"/>
    <w:rsid w:val="00A70EAE"/>
    <w:rsid w:val="00A71AB6"/>
    <w:rsid w:val="00A7218D"/>
    <w:rsid w:val="00A72388"/>
    <w:rsid w:val="00A729EB"/>
    <w:rsid w:val="00A72BD1"/>
    <w:rsid w:val="00A734A9"/>
    <w:rsid w:val="00A73B43"/>
    <w:rsid w:val="00A73C48"/>
    <w:rsid w:val="00A73C92"/>
    <w:rsid w:val="00A7498B"/>
    <w:rsid w:val="00A74A71"/>
    <w:rsid w:val="00A7512E"/>
    <w:rsid w:val="00A75AE1"/>
    <w:rsid w:val="00A75AF0"/>
    <w:rsid w:val="00A764B8"/>
    <w:rsid w:val="00A76FBA"/>
    <w:rsid w:val="00A77031"/>
    <w:rsid w:val="00A77C77"/>
    <w:rsid w:val="00A801F4"/>
    <w:rsid w:val="00A80C2C"/>
    <w:rsid w:val="00A8189E"/>
    <w:rsid w:val="00A8193C"/>
    <w:rsid w:val="00A82162"/>
    <w:rsid w:val="00A83734"/>
    <w:rsid w:val="00A83C4F"/>
    <w:rsid w:val="00A84928"/>
    <w:rsid w:val="00A84CAF"/>
    <w:rsid w:val="00A84CD1"/>
    <w:rsid w:val="00A8506F"/>
    <w:rsid w:val="00A85409"/>
    <w:rsid w:val="00A86106"/>
    <w:rsid w:val="00A8696F"/>
    <w:rsid w:val="00A86FE9"/>
    <w:rsid w:val="00A87C55"/>
    <w:rsid w:val="00A91915"/>
    <w:rsid w:val="00A91D88"/>
    <w:rsid w:val="00A92D7E"/>
    <w:rsid w:val="00A92EFA"/>
    <w:rsid w:val="00A93144"/>
    <w:rsid w:val="00A933E7"/>
    <w:rsid w:val="00A93F23"/>
    <w:rsid w:val="00A94049"/>
    <w:rsid w:val="00A94EF9"/>
    <w:rsid w:val="00A9513B"/>
    <w:rsid w:val="00A958E7"/>
    <w:rsid w:val="00A95A5B"/>
    <w:rsid w:val="00A966A3"/>
    <w:rsid w:val="00A970B9"/>
    <w:rsid w:val="00A97296"/>
    <w:rsid w:val="00AA02A6"/>
    <w:rsid w:val="00AA0335"/>
    <w:rsid w:val="00AA0444"/>
    <w:rsid w:val="00AA044C"/>
    <w:rsid w:val="00AA0B3A"/>
    <w:rsid w:val="00AA0BA5"/>
    <w:rsid w:val="00AA163B"/>
    <w:rsid w:val="00AA21BD"/>
    <w:rsid w:val="00AA30AB"/>
    <w:rsid w:val="00AA3DD4"/>
    <w:rsid w:val="00AA404D"/>
    <w:rsid w:val="00AA4ACC"/>
    <w:rsid w:val="00AA4E15"/>
    <w:rsid w:val="00AA50F2"/>
    <w:rsid w:val="00AA5B22"/>
    <w:rsid w:val="00AA5BCC"/>
    <w:rsid w:val="00AA6081"/>
    <w:rsid w:val="00AA6848"/>
    <w:rsid w:val="00AA6B41"/>
    <w:rsid w:val="00AA7415"/>
    <w:rsid w:val="00AA7538"/>
    <w:rsid w:val="00AA75B8"/>
    <w:rsid w:val="00AA7A5D"/>
    <w:rsid w:val="00AB00B3"/>
    <w:rsid w:val="00AB0328"/>
    <w:rsid w:val="00AB04EF"/>
    <w:rsid w:val="00AB12F6"/>
    <w:rsid w:val="00AB2232"/>
    <w:rsid w:val="00AB3528"/>
    <w:rsid w:val="00AB35D3"/>
    <w:rsid w:val="00AB39BC"/>
    <w:rsid w:val="00AB5506"/>
    <w:rsid w:val="00AB59D1"/>
    <w:rsid w:val="00AB5B0D"/>
    <w:rsid w:val="00AB6B5D"/>
    <w:rsid w:val="00AB739A"/>
    <w:rsid w:val="00AB73F5"/>
    <w:rsid w:val="00AB7928"/>
    <w:rsid w:val="00AB7979"/>
    <w:rsid w:val="00AB79EB"/>
    <w:rsid w:val="00AB7FF3"/>
    <w:rsid w:val="00AC0607"/>
    <w:rsid w:val="00AC0C6E"/>
    <w:rsid w:val="00AC19E5"/>
    <w:rsid w:val="00AC2309"/>
    <w:rsid w:val="00AC2B38"/>
    <w:rsid w:val="00AC2D38"/>
    <w:rsid w:val="00AC307F"/>
    <w:rsid w:val="00AC349E"/>
    <w:rsid w:val="00AC395B"/>
    <w:rsid w:val="00AC45B4"/>
    <w:rsid w:val="00AC4845"/>
    <w:rsid w:val="00AC4A65"/>
    <w:rsid w:val="00AC4D5C"/>
    <w:rsid w:val="00AC609E"/>
    <w:rsid w:val="00AC6F55"/>
    <w:rsid w:val="00AC7741"/>
    <w:rsid w:val="00AC7B5F"/>
    <w:rsid w:val="00AD02B7"/>
    <w:rsid w:val="00AD04E6"/>
    <w:rsid w:val="00AD0698"/>
    <w:rsid w:val="00AD111F"/>
    <w:rsid w:val="00AD13C7"/>
    <w:rsid w:val="00AD298D"/>
    <w:rsid w:val="00AD41F4"/>
    <w:rsid w:val="00AD511A"/>
    <w:rsid w:val="00AD529A"/>
    <w:rsid w:val="00AD63E6"/>
    <w:rsid w:val="00AD684C"/>
    <w:rsid w:val="00AD6B18"/>
    <w:rsid w:val="00AD6BD4"/>
    <w:rsid w:val="00AD70ED"/>
    <w:rsid w:val="00AD7ED9"/>
    <w:rsid w:val="00AE1351"/>
    <w:rsid w:val="00AE1BE2"/>
    <w:rsid w:val="00AE24CC"/>
    <w:rsid w:val="00AE2C64"/>
    <w:rsid w:val="00AE3A04"/>
    <w:rsid w:val="00AE4E86"/>
    <w:rsid w:val="00AE517C"/>
    <w:rsid w:val="00AE51BF"/>
    <w:rsid w:val="00AE534B"/>
    <w:rsid w:val="00AE5EDB"/>
    <w:rsid w:val="00AE6710"/>
    <w:rsid w:val="00AE71A7"/>
    <w:rsid w:val="00AE7410"/>
    <w:rsid w:val="00AF00F2"/>
    <w:rsid w:val="00AF049A"/>
    <w:rsid w:val="00AF18DA"/>
    <w:rsid w:val="00AF217E"/>
    <w:rsid w:val="00AF2BFA"/>
    <w:rsid w:val="00AF30CB"/>
    <w:rsid w:val="00AF3BC0"/>
    <w:rsid w:val="00AF4014"/>
    <w:rsid w:val="00AF4587"/>
    <w:rsid w:val="00AF45DF"/>
    <w:rsid w:val="00AF5FBA"/>
    <w:rsid w:val="00AF665D"/>
    <w:rsid w:val="00AF70D3"/>
    <w:rsid w:val="00AF7529"/>
    <w:rsid w:val="00B00864"/>
    <w:rsid w:val="00B012E0"/>
    <w:rsid w:val="00B01863"/>
    <w:rsid w:val="00B0234A"/>
    <w:rsid w:val="00B02A73"/>
    <w:rsid w:val="00B02E00"/>
    <w:rsid w:val="00B031A8"/>
    <w:rsid w:val="00B0374D"/>
    <w:rsid w:val="00B03E40"/>
    <w:rsid w:val="00B0408A"/>
    <w:rsid w:val="00B04118"/>
    <w:rsid w:val="00B04420"/>
    <w:rsid w:val="00B04FA9"/>
    <w:rsid w:val="00B0507A"/>
    <w:rsid w:val="00B05621"/>
    <w:rsid w:val="00B05ABC"/>
    <w:rsid w:val="00B05F79"/>
    <w:rsid w:val="00B062EA"/>
    <w:rsid w:val="00B069F9"/>
    <w:rsid w:val="00B06B84"/>
    <w:rsid w:val="00B07342"/>
    <w:rsid w:val="00B077FF"/>
    <w:rsid w:val="00B07EB7"/>
    <w:rsid w:val="00B10456"/>
    <w:rsid w:val="00B113B9"/>
    <w:rsid w:val="00B1160B"/>
    <w:rsid w:val="00B11A1B"/>
    <w:rsid w:val="00B11BFF"/>
    <w:rsid w:val="00B11EE5"/>
    <w:rsid w:val="00B120C7"/>
    <w:rsid w:val="00B12C29"/>
    <w:rsid w:val="00B147E0"/>
    <w:rsid w:val="00B15438"/>
    <w:rsid w:val="00B158C2"/>
    <w:rsid w:val="00B15AFA"/>
    <w:rsid w:val="00B15B12"/>
    <w:rsid w:val="00B15D51"/>
    <w:rsid w:val="00B16187"/>
    <w:rsid w:val="00B16F72"/>
    <w:rsid w:val="00B171A1"/>
    <w:rsid w:val="00B1740A"/>
    <w:rsid w:val="00B174BC"/>
    <w:rsid w:val="00B209D4"/>
    <w:rsid w:val="00B20BA8"/>
    <w:rsid w:val="00B20DEC"/>
    <w:rsid w:val="00B220BA"/>
    <w:rsid w:val="00B224F9"/>
    <w:rsid w:val="00B22B8F"/>
    <w:rsid w:val="00B2329E"/>
    <w:rsid w:val="00B238AC"/>
    <w:rsid w:val="00B249F3"/>
    <w:rsid w:val="00B24CB5"/>
    <w:rsid w:val="00B24E87"/>
    <w:rsid w:val="00B25603"/>
    <w:rsid w:val="00B263C2"/>
    <w:rsid w:val="00B3042B"/>
    <w:rsid w:val="00B3073E"/>
    <w:rsid w:val="00B30F0E"/>
    <w:rsid w:val="00B312E8"/>
    <w:rsid w:val="00B31817"/>
    <w:rsid w:val="00B31AE6"/>
    <w:rsid w:val="00B320AA"/>
    <w:rsid w:val="00B34D10"/>
    <w:rsid w:val="00B3530A"/>
    <w:rsid w:val="00B35BBB"/>
    <w:rsid w:val="00B35EB7"/>
    <w:rsid w:val="00B360D2"/>
    <w:rsid w:val="00B363BD"/>
    <w:rsid w:val="00B365C4"/>
    <w:rsid w:val="00B36A06"/>
    <w:rsid w:val="00B37A43"/>
    <w:rsid w:val="00B37C72"/>
    <w:rsid w:val="00B40143"/>
    <w:rsid w:val="00B40250"/>
    <w:rsid w:val="00B40B35"/>
    <w:rsid w:val="00B40C9C"/>
    <w:rsid w:val="00B4131B"/>
    <w:rsid w:val="00B41AA2"/>
    <w:rsid w:val="00B41BD0"/>
    <w:rsid w:val="00B41D2C"/>
    <w:rsid w:val="00B41D2F"/>
    <w:rsid w:val="00B4213A"/>
    <w:rsid w:val="00B4213E"/>
    <w:rsid w:val="00B4272E"/>
    <w:rsid w:val="00B42A76"/>
    <w:rsid w:val="00B42CD3"/>
    <w:rsid w:val="00B440AF"/>
    <w:rsid w:val="00B45764"/>
    <w:rsid w:val="00B46E8E"/>
    <w:rsid w:val="00B515D4"/>
    <w:rsid w:val="00B51657"/>
    <w:rsid w:val="00B5260E"/>
    <w:rsid w:val="00B5317D"/>
    <w:rsid w:val="00B536BF"/>
    <w:rsid w:val="00B54166"/>
    <w:rsid w:val="00B5564E"/>
    <w:rsid w:val="00B559CD"/>
    <w:rsid w:val="00B55B88"/>
    <w:rsid w:val="00B55C16"/>
    <w:rsid w:val="00B55E49"/>
    <w:rsid w:val="00B5627B"/>
    <w:rsid w:val="00B56B27"/>
    <w:rsid w:val="00B56FEA"/>
    <w:rsid w:val="00B5745B"/>
    <w:rsid w:val="00B57F9B"/>
    <w:rsid w:val="00B606E6"/>
    <w:rsid w:val="00B60A83"/>
    <w:rsid w:val="00B61062"/>
    <w:rsid w:val="00B629E9"/>
    <w:rsid w:val="00B62DB1"/>
    <w:rsid w:val="00B6312B"/>
    <w:rsid w:val="00B6324B"/>
    <w:rsid w:val="00B63ECF"/>
    <w:rsid w:val="00B64045"/>
    <w:rsid w:val="00B64214"/>
    <w:rsid w:val="00B648CA"/>
    <w:rsid w:val="00B64C77"/>
    <w:rsid w:val="00B651CF"/>
    <w:rsid w:val="00B65415"/>
    <w:rsid w:val="00B65B56"/>
    <w:rsid w:val="00B66323"/>
    <w:rsid w:val="00B66A09"/>
    <w:rsid w:val="00B66BC7"/>
    <w:rsid w:val="00B67CC0"/>
    <w:rsid w:val="00B67ECB"/>
    <w:rsid w:val="00B70B51"/>
    <w:rsid w:val="00B70F82"/>
    <w:rsid w:val="00B7165C"/>
    <w:rsid w:val="00B71892"/>
    <w:rsid w:val="00B723EB"/>
    <w:rsid w:val="00B72FB9"/>
    <w:rsid w:val="00B73B6E"/>
    <w:rsid w:val="00B74C61"/>
    <w:rsid w:val="00B74F7E"/>
    <w:rsid w:val="00B756CB"/>
    <w:rsid w:val="00B75981"/>
    <w:rsid w:val="00B75EA3"/>
    <w:rsid w:val="00B760E8"/>
    <w:rsid w:val="00B77A60"/>
    <w:rsid w:val="00B77F11"/>
    <w:rsid w:val="00B8007D"/>
    <w:rsid w:val="00B8038E"/>
    <w:rsid w:val="00B80E64"/>
    <w:rsid w:val="00B80E85"/>
    <w:rsid w:val="00B81528"/>
    <w:rsid w:val="00B819D7"/>
    <w:rsid w:val="00B8200E"/>
    <w:rsid w:val="00B83953"/>
    <w:rsid w:val="00B8415E"/>
    <w:rsid w:val="00B84E50"/>
    <w:rsid w:val="00B85B24"/>
    <w:rsid w:val="00B85C3F"/>
    <w:rsid w:val="00B8661E"/>
    <w:rsid w:val="00B86699"/>
    <w:rsid w:val="00B86A33"/>
    <w:rsid w:val="00B87599"/>
    <w:rsid w:val="00B9085E"/>
    <w:rsid w:val="00B90D1F"/>
    <w:rsid w:val="00B91FCE"/>
    <w:rsid w:val="00B92400"/>
    <w:rsid w:val="00B926F3"/>
    <w:rsid w:val="00B928B3"/>
    <w:rsid w:val="00B92BB2"/>
    <w:rsid w:val="00B932BB"/>
    <w:rsid w:val="00B934F3"/>
    <w:rsid w:val="00B936F8"/>
    <w:rsid w:val="00B94012"/>
    <w:rsid w:val="00B94480"/>
    <w:rsid w:val="00B94706"/>
    <w:rsid w:val="00B94ADE"/>
    <w:rsid w:val="00B96B32"/>
    <w:rsid w:val="00B97136"/>
    <w:rsid w:val="00B9716A"/>
    <w:rsid w:val="00B97742"/>
    <w:rsid w:val="00B977C0"/>
    <w:rsid w:val="00B977E1"/>
    <w:rsid w:val="00B97E4D"/>
    <w:rsid w:val="00B97F94"/>
    <w:rsid w:val="00BA0340"/>
    <w:rsid w:val="00BA0AB8"/>
    <w:rsid w:val="00BA1BDE"/>
    <w:rsid w:val="00BA1CEB"/>
    <w:rsid w:val="00BA2CC1"/>
    <w:rsid w:val="00BA348C"/>
    <w:rsid w:val="00BA3776"/>
    <w:rsid w:val="00BA38C0"/>
    <w:rsid w:val="00BA4975"/>
    <w:rsid w:val="00BA4A20"/>
    <w:rsid w:val="00BA4AAA"/>
    <w:rsid w:val="00BA4AD3"/>
    <w:rsid w:val="00BA5277"/>
    <w:rsid w:val="00BA56BB"/>
    <w:rsid w:val="00BA5DCA"/>
    <w:rsid w:val="00BA62C9"/>
    <w:rsid w:val="00BA6696"/>
    <w:rsid w:val="00BA6849"/>
    <w:rsid w:val="00BA6901"/>
    <w:rsid w:val="00BA6A91"/>
    <w:rsid w:val="00BA7041"/>
    <w:rsid w:val="00BA72C5"/>
    <w:rsid w:val="00BB0053"/>
    <w:rsid w:val="00BB185B"/>
    <w:rsid w:val="00BB22C2"/>
    <w:rsid w:val="00BB26C2"/>
    <w:rsid w:val="00BB2A29"/>
    <w:rsid w:val="00BB4EA8"/>
    <w:rsid w:val="00BB51D3"/>
    <w:rsid w:val="00BB549C"/>
    <w:rsid w:val="00BB5B29"/>
    <w:rsid w:val="00BB5C53"/>
    <w:rsid w:val="00BB6159"/>
    <w:rsid w:val="00BB6A82"/>
    <w:rsid w:val="00BB6C1B"/>
    <w:rsid w:val="00BB6CD7"/>
    <w:rsid w:val="00BB6E9D"/>
    <w:rsid w:val="00BB7AEB"/>
    <w:rsid w:val="00BC02CD"/>
    <w:rsid w:val="00BC07C4"/>
    <w:rsid w:val="00BC09DD"/>
    <w:rsid w:val="00BC0E20"/>
    <w:rsid w:val="00BC12C7"/>
    <w:rsid w:val="00BC12EB"/>
    <w:rsid w:val="00BC1887"/>
    <w:rsid w:val="00BC1FF8"/>
    <w:rsid w:val="00BC2B79"/>
    <w:rsid w:val="00BC2DF5"/>
    <w:rsid w:val="00BC2DFF"/>
    <w:rsid w:val="00BC3581"/>
    <w:rsid w:val="00BC3CDC"/>
    <w:rsid w:val="00BC417C"/>
    <w:rsid w:val="00BC44B5"/>
    <w:rsid w:val="00BC58FD"/>
    <w:rsid w:val="00BC590E"/>
    <w:rsid w:val="00BC5FA2"/>
    <w:rsid w:val="00BC6E1B"/>
    <w:rsid w:val="00BC753C"/>
    <w:rsid w:val="00BC7A06"/>
    <w:rsid w:val="00BC7DC3"/>
    <w:rsid w:val="00BD09B6"/>
    <w:rsid w:val="00BD0B12"/>
    <w:rsid w:val="00BD0BE1"/>
    <w:rsid w:val="00BD1080"/>
    <w:rsid w:val="00BD1C61"/>
    <w:rsid w:val="00BD1E5A"/>
    <w:rsid w:val="00BD22D4"/>
    <w:rsid w:val="00BD23E8"/>
    <w:rsid w:val="00BD2989"/>
    <w:rsid w:val="00BD3508"/>
    <w:rsid w:val="00BD437E"/>
    <w:rsid w:val="00BD4780"/>
    <w:rsid w:val="00BD48F3"/>
    <w:rsid w:val="00BD50D5"/>
    <w:rsid w:val="00BD60BB"/>
    <w:rsid w:val="00BD6559"/>
    <w:rsid w:val="00BD6693"/>
    <w:rsid w:val="00BD7600"/>
    <w:rsid w:val="00BD76E0"/>
    <w:rsid w:val="00BD799F"/>
    <w:rsid w:val="00BD7D39"/>
    <w:rsid w:val="00BE02D0"/>
    <w:rsid w:val="00BE08B8"/>
    <w:rsid w:val="00BE115A"/>
    <w:rsid w:val="00BE1CAA"/>
    <w:rsid w:val="00BE1CF5"/>
    <w:rsid w:val="00BE1D8E"/>
    <w:rsid w:val="00BE27D6"/>
    <w:rsid w:val="00BE2ABF"/>
    <w:rsid w:val="00BE2D24"/>
    <w:rsid w:val="00BE31B4"/>
    <w:rsid w:val="00BE3EBB"/>
    <w:rsid w:val="00BE3FD9"/>
    <w:rsid w:val="00BE4C4C"/>
    <w:rsid w:val="00BE54B8"/>
    <w:rsid w:val="00BE5557"/>
    <w:rsid w:val="00BE5C5E"/>
    <w:rsid w:val="00BE5EA8"/>
    <w:rsid w:val="00BE6B16"/>
    <w:rsid w:val="00BE6B36"/>
    <w:rsid w:val="00BE6F2D"/>
    <w:rsid w:val="00BE7446"/>
    <w:rsid w:val="00BE7AAD"/>
    <w:rsid w:val="00BE7B5D"/>
    <w:rsid w:val="00BE7D63"/>
    <w:rsid w:val="00BF03A6"/>
    <w:rsid w:val="00BF06D1"/>
    <w:rsid w:val="00BF0FFE"/>
    <w:rsid w:val="00BF115E"/>
    <w:rsid w:val="00BF1556"/>
    <w:rsid w:val="00BF2518"/>
    <w:rsid w:val="00BF2524"/>
    <w:rsid w:val="00BF26C2"/>
    <w:rsid w:val="00BF3298"/>
    <w:rsid w:val="00BF3E52"/>
    <w:rsid w:val="00BF6E9E"/>
    <w:rsid w:val="00BF6EF7"/>
    <w:rsid w:val="00BF7284"/>
    <w:rsid w:val="00BF7345"/>
    <w:rsid w:val="00C00249"/>
    <w:rsid w:val="00C0052A"/>
    <w:rsid w:val="00C00B4D"/>
    <w:rsid w:val="00C00C9D"/>
    <w:rsid w:val="00C00FD3"/>
    <w:rsid w:val="00C01638"/>
    <w:rsid w:val="00C01F56"/>
    <w:rsid w:val="00C0228A"/>
    <w:rsid w:val="00C040F3"/>
    <w:rsid w:val="00C04C94"/>
    <w:rsid w:val="00C0568B"/>
    <w:rsid w:val="00C05FCD"/>
    <w:rsid w:val="00C061BE"/>
    <w:rsid w:val="00C06544"/>
    <w:rsid w:val="00C068B3"/>
    <w:rsid w:val="00C06B5A"/>
    <w:rsid w:val="00C06B89"/>
    <w:rsid w:val="00C06FE1"/>
    <w:rsid w:val="00C07142"/>
    <w:rsid w:val="00C07462"/>
    <w:rsid w:val="00C0768F"/>
    <w:rsid w:val="00C10906"/>
    <w:rsid w:val="00C109E2"/>
    <w:rsid w:val="00C11005"/>
    <w:rsid w:val="00C11062"/>
    <w:rsid w:val="00C134B6"/>
    <w:rsid w:val="00C13990"/>
    <w:rsid w:val="00C139D4"/>
    <w:rsid w:val="00C13FD0"/>
    <w:rsid w:val="00C145C2"/>
    <w:rsid w:val="00C14791"/>
    <w:rsid w:val="00C14DFA"/>
    <w:rsid w:val="00C15143"/>
    <w:rsid w:val="00C15831"/>
    <w:rsid w:val="00C15BCB"/>
    <w:rsid w:val="00C15D67"/>
    <w:rsid w:val="00C15E20"/>
    <w:rsid w:val="00C168DE"/>
    <w:rsid w:val="00C16DE6"/>
    <w:rsid w:val="00C16E62"/>
    <w:rsid w:val="00C16E6C"/>
    <w:rsid w:val="00C176DE"/>
    <w:rsid w:val="00C202C4"/>
    <w:rsid w:val="00C20431"/>
    <w:rsid w:val="00C20AF4"/>
    <w:rsid w:val="00C20D5A"/>
    <w:rsid w:val="00C215C5"/>
    <w:rsid w:val="00C21748"/>
    <w:rsid w:val="00C21C6C"/>
    <w:rsid w:val="00C22B52"/>
    <w:rsid w:val="00C23407"/>
    <w:rsid w:val="00C23721"/>
    <w:rsid w:val="00C23741"/>
    <w:rsid w:val="00C23858"/>
    <w:rsid w:val="00C23A6A"/>
    <w:rsid w:val="00C23B7C"/>
    <w:rsid w:val="00C244DB"/>
    <w:rsid w:val="00C24A97"/>
    <w:rsid w:val="00C25383"/>
    <w:rsid w:val="00C2564D"/>
    <w:rsid w:val="00C25833"/>
    <w:rsid w:val="00C25CE4"/>
    <w:rsid w:val="00C25DDF"/>
    <w:rsid w:val="00C266CB"/>
    <w:rsid w:val="00C2681A"/>
    <w:rsid w:val="00C269FA"/>
    <w:rsid w:val="00C27D2E"/>
    <w:rsid w:val="00C30080"/>
    <w:rsid w:val="00C300E6"/>
    <w:rsid w:val="00C3058F"/>
    <w:rsid w:val="00C30D28"/>
    <w:rsid w:val="00C3170A"/>
    <w:rsid w:val="00C31924"/>
    <w:rsid w:val="00C31A03"/>
    <w:rsid w:val="00C31A87"/>
    <w:rsid w:val="00C31AAC"/>
    <w:rsid w:val="00C329A7"/>
    <w:rsid w:val="00C32F32"/>
    <w:rsid w:val="00C33041"/>
    <w:rsid w:val="00C330C1"/>
    <w:rsid w:val="00C33580"/>
    <w:rsid w:val="00C3358A"/>
    <w:rsid w:val="00C34577"/>
    <w:rsid w:val="00C34631"/>
    <w:rsid w:val="00C35120"/>
    <w:rsid w:val="00C356A9"/>
    <w:rsid w:val="00C3591A"/>
    <w:rsid w:val="00C35DA3"/>
    <w:rsid w:val="00C36198"/>
    <w:rsid w:val="00C36690"/>
    <w:rsid w:val="00C3681E"/>
    <w:rsid w:val="00C36C16"/>
    <w:rsid w:val="00C37EB8"/>
    <w:rsid w:val="00C402D6"/>
    <w:rsid w:val="00C40722"/>
    <w:rsid w:val="00C410D5"/>
    <w:rsid w:val="00C4144A"/>
    <w:rsid w:val="00C41CC5"/>
    <w:rsid w:val="00C421D1"/>
    <w:rsid w:val="00C430ED"/>
    <w:rsid w:val="00C43EA8"/>
    <w:rsid w:val="00C44B50"/>
    <w:rsid w:val="00C454C5"/>
    <w:rsid w:val="00C45621"/>
    <w:rsid w:val="00C45DCB"/>
    <w:rsid w:val="00C45F6F"/>
    <w:rsid w:val="00C461CC"/>
    <w:rsid w:val="00C464E4"/>
    <w:rsid w:val="00C4653F"/>
    <w:rsid w:val="00C4676B"/>
    <w:rsid w:val="00C46E70"/>
    <w:rsid w:val="00C4791C"/>
    <w:rsid w:val="00C50524"/>
    <w:rsid w:val="00C51813"/>
    <w:rsid w:val="00C519A6"/>
    <w:rsid w:val="00C51DC3"/>
    <w:rsid w:val="00C51F2D"/>
    <w:rsid w:val="00C52665"/>
    <w:rsid w:val="00C52819"/>
    <w:rsid w:val="00C53116"/>
    <w:rsid w:val="00C53343"/>
    <w:rsid w:val="00C53404"/>
    <w:rsid w:val="00C53ABF"/>
    <w:rsid w:val="00C5474D"/>
    <w:rsid w:val="00C547DF"/>
    <w:rsid w:val="00C54944"/>
    <w:rsid w:val="00C5503C"/>
    <w:rsid w:val="00C56CFC"/>
    <w:rsid w:val="00C570E2"/>
    <w:rsid w:val="00C57762"/>
    <w:rsid w:val="00C57D53"/>
    <w:rsid w:val="00C60A01"/>
    <w:rsid w:val="00C61D11"/>
    <w:rsid w:val="00C62165"/>
    <w:rsid w:val="00C622A2"/>
    <w:rsid w:val="00C6257E"/>
    <w:rsid w:val="00C62BA3"/>
    <w:rsid w:val="00C62C9C"/>
    <w:rsid w:val="00C62F82"/>
    <w:rsid w:val="00C63040"/>
    <w:rsid w:val="00C63524"/>
    <w:rsid w:val="00C63B31"/>
    <w:rsid w:val="00C64CF0"/>
    <w:rsid w:val="00C6534D"/>
    <w:rsid w:val="00C66D6E"/>
    <w:rsid w:val="00C66E49"/>
    <w:rsid w:val="00C67314"/>
    <w:rsid w:val="00C67A49"/>
    <w:rsid w:val="00C67AF1"/>
    <w:rsid w:val="00C700D1"/>
    <w:rsid w:val="00C703A3"/>
    <w:rsid w:val="00C71BA5"/>
    <w:rsid w:val="00C72279"/>
    <w:rsid w:val="00C72591"/>
    <w:rsid w:val="00C72DC0"/>
    <w:rsid w:val="00C72FCB"/>
    <w:rsid w:val="00C731E2"/>
    <w:rsid w:val="00C7354D"/>
    <w:rsid w:val="00C73624"/>
    <w:rsid w:val="00C73778"/>
    <w:rsid w:val="00C746CC"/>
    <w:rsid w:val="00C74ABB"/>
    <w:rsid w:val="00C74B72"/>
    <w:rsid w:val="00C74D8D"/>
    <w:rsid w:val="00C74FB2"/>
    <w:rsid w:val="00C76D19"/>
    <w:rsid w:val="00C774A9"/>
    <w:rsid w:val="00C80217"/>
    <w:rsid w:val="00C80BF7"/>
    <w:rsid w:val="00C81886"/>
    <w:rsid w:val="00C81CEF"/>
    <w:rsid w:val="00C827BA"/>
    <w:rsid w:val="00C82B66"/>
    <w:rsid w:val="00C82DEE"/>
    <w:rsid w:val="00C8383B"/>
    <w:rsid w:val="00C84112"/>
    <w:rsid w:val="00C84BDA"/>
    <w:rsid w:val="00C84E08"/>
    <w:rsid w:val="00C85076"/>
    <w:rsid w:val="00C85707"/>
    <w:rsid w:val="00C8582A"/>
    <w:rsid w:val="00C85FDB"/>
    <w:rsid w:val="00C861AA"/>
    <w:rsid w:val="00C865D9"/>
    <w:rsid w:val="00C8684D"/>
    <w:rsid w:val="00C8690A"/>
    <w:rsid w:val="00C874CF"/>
    <w:rsid w:val="00C87C1F"/>
    <w:rsid w:val="00C87CAB"/>
    <w:rsid w:val="00C87CBC"/>
    <w:rsid w:val="00C90F0D"/>
    <w:rsid w:val="00C91FEB"/>
    <w:rsid w:val="00C92271"/>
    <w:rsid w:val="00C92955"/>
    <w:rsid w:val="00C931F3"/>
    <w:rsid w:val="00C9327E"/>
    <w:rsid w:val="00C936F0"/>
    <w:rsid w:val="00C93D12"/>
    <w:rsid w:val="00C94CD1"/>
    <w:rsid w:val="00C95224"/>
    <w:rsid w:val="00C95365"/>
    <w:rsid w:val="00C95BC2"/>
    <w:rsid w:val="00C975E4"/>
    <w:rsid w:val="00C978F5"/>
    <w:rsid w:val="00CA152E"/>
    <w:rsid w:val="00CA2300"/>
    <w:rsid w:val="00CA3269"/>
    <w:rsid w:val="00CA3289"/>
    <w:rsid w:val="00CA448F"/>
    <w:rsid w:val="00CA4B1A"/>
    <w:rsid w:val="00CA5CED"/>
    <w:rsid w:val="00CA600A"/>
    <w:rsid w:val="00CA6807"/>
    <w:rsid w:val="00CA7241"/>
    <w:rsid w:val="00CA7E13"/>
    <w:rsid w:val="00CA7E15"/>
    <w:rsid w:val="00CB0028"/>
    <w:rsid w:val="00CB07D2"/>
    <w:rsid w:val="00CB0871"/>
    <w:rsid w:val="00CB09DA"/>
    <w:rsid w:val="00CB0A5E"/>
    <w:rsid w:val="00CB0FD2"/>
    <w:rsid w:val="00CB17A6"/>
    <w:rsid w:val="00CB17BE"/>
    <w:rsid w:val="00CB1819"/>
    <w:rsid w:val="00CB1DE6"/>
    <w:rsid w:val="00CB1F91"/>
    <w:rsid w:val="00CB231E"/>
    <w:rsid w:val="00CB25CC"/>
    <w:rsid w:val="00CB270D"/>
    <w:rsid w:val="00CB2740"/>
    <w:rsid w:val="00CB2924"/>
    <w:rsid w:val="00CB3B08"/>
    <w:rsid w:val="00CB3B87"/>
    <w:rsid w:val="00CB4496"/>
    <w:rsid w:val="00CB48DA"/>
    <w:rsid w:val="00CB5329"/>
    <w:rsid w:val="00CB600F"/>
    <w:rsid w:val="00CB60EB"/>
    <w:rsid w:val="00CB749B"/>
    <w:rsid w:val="00CC02D8"/>
    <w:rsid w:val="00CC0C40"/>
    <w:rsid w:val="00CC17E5"/>
    <w:rsid w:val="00CC2742"/>
    <w:rsid w:val="00CC2A97"/>
    <w:rsid w:val="00CC2BE3"/>
    <w:rsid w:val="00CC31B2"/>
    <w:rsid w:val="00CC3249"/>
    <w:rsid w:val="00CC44D2"/>
    <w:rsid w:val="00CC45B0"/>
    <w:rsid w:val="00CC480F"/>
    <w:rsid w:val="00CC5964"/>
    <w:rsid w:val="00CC5E25"/>
    <w:rsid w:val="00CC61B4"/>
    <w:rsid w:val="00CC75F3"/>
    <w:rsid w:val="00CC7FF4"/>
    <w:rsid w:val="00CD00A8"/>
    <w:rsid w:val="00CD017F"/>
    <w:rsid w:val="00CD0AEE"/>
    <w:rsid w:val="00CD0BBB"/>
    <w:rsid w:val="00CD0CE6"/>
    <w:rsid w:val="00CD11FF"/>
    <w:rsid w:val="00CD1998"/>
    <w:rsid w:val="00CD1D2C"/>
    <w:rsid w:val="00CD21D9"/>
    <w:rsid w:val="00CD32EB"/>
    <w:rsid w:val="00CD3337"/>
    <w:rsid w:val="00CD3A1A"/>
    <w:rsid w:val="00CD3FE6"/>
    <w:rsid w:val="00CD4232"/>
    <w:rsid w:val="00CD432C"/>
    <w:rsid w:val="00CD48B2"/>
    <w:rsid w:val="00CD560E"/>
    <w:rsid w:val="00CD659A"/>
    <w:rsid w:val="00CD6D23"/>
    <w:rsid w:val="00CD70BC"/>
    <w:rsid w:val="00CD78AB"/>
    <w:rsid w:val="00CD7A86"/>
    <w:rsid w:val="00CD7AA9"/>
    <w:rsid w:val="00CD7F25"/>
    <w:rsid w:val="00CE0F7C"/>
    <w:rsid w:val="00CE1214"/>
    <w:rsid w:val="00CE1B39"/>
    <w:rsid w:val="00CE1D57"/>
    <w:rsid w:val="00CE2BD3"/>
    <w:rsid w:val="00CE3E7E"/>
    <w:rsid w:val="00CE454D"/>
    <w:rsid w:val="00CE4D65"/>
    <w:rsid w:val="00CE4D7D"/>
    <w:rsid w:val="00CE5152"/>
    <w:rsid w:val="00CE516D"/>
    <w:rsid w:val="00CE694B"/>
    <w:rsid w:val="00CE7664"/>
    <w:rsid w:val="00CE7DD2"/>
    <w:rsid w:val="00CF0074"/>
    <w:rsid w:val="00CF0BDC"/>
    <w:rsid w:val="00CF0ED5"/>
    <w:rsid w:val="00CF1634"/>
    <w:rsid w:val="00CF1C19"/>
    <w:rsid w:val="00CF1DE4"/>
    <w:rsid w:val="00CF2334"/>
    <w:rsid w:val="00CF2B13"/>
    <w:rsid w:val="00CF359D"/>
    <w:rsid w:val="00CF3718"/>
    <w:rsid w:val="00CF3769"/>
    <w:rsid w:val="00CF4684"/>
    <w:rsid w:val="00CF4844"/>
    <w:rsid w:val="00CF488B"/>
    <w:rsid w:val="00CF48C4"/>
    <w:rsid w:val="00CF4B0B"/>
    <w:rsid w:val="00CF4C31"/>
    <w:rsid w:val="00CF4DE7"/>
    <w:rsid w:val="00CF4EC5"/>
    <w:rsid w:val="00CF50B7"/>
    <w:rsid w:val="00CF5248"/>
    <w:rsid w:val="00CF5D65"/>
    <w:rsid w:val="00CF63A0"/>
    <w:rsid w:val="00CF63E2"/>
    <w:rsid w:val="00CF69F0"/>
    <w:rsid w:val="00CF6A1E"/>
    <w:rsid w:val="00CF6BDF"/>
    <w:rsid w:val="00CF74CB"/>
    <w:rsid w:val="00D0022A"/>
    <w:rsid w:val="00D00B13"/>
    <w:rsid w:val="00D00EA0"/>
    <w:rsid w:val="00D01FCD"/>
    <w:rsid w:val="00D0281A"/>
    <w:rsid w:val="00D02C37"/>
    <w:rsid w:val="00D03A8C"/>
    <w:rsid w:val="00D04259"/>
    <w:rsid w:val="00D04BB3"/>
    <w:rsid w:val="00D04C62"/>
    <w:rsid w:val="00D04D58"/>
    <w:rsid w:val="00D05309"/>
    <w:rsid w:val="00D05B30"/>
    <w:rsid w:val="00D07C9B"/>
    <w:rsid w:val="00D10984"/>
    <w:rsid w:val="00D10B8D"/>
    <w:rsid w:val="00D10F02"/>
    <w:rsid w:val="00D11764"/>
    <w:rsid w:val="00D123A5"/>
    <w:rsid w:val="00D13619"/>
    <w:rsid w:val="00D1389B"/>
    <w:rsid w:val="00D13CC1"/>
    <w:rsid w:val="00D14926"/>
    <w:rsid w:val="00D1570F"/>
    <w:rsid w:val="00D157DF"/>
    <w:rsid w:val="00D15C25"/>
    <w:rsid w:val="00D17523"/>
    <w:rsid w:val="00D17963"/>
    <w:rsid w:val="00D17CCE"/>
    <w:rsid w:val="00D2039E"/>
    <w:rsid w:val="00D20567"/>
    <w:rsid w:val="00D21476"/>
    <w:rsid w:val="00D218C0"/>
    <w:rsid w:val="00D227E9"/>
    <w:rsid w:val="00D22B8B"/>
    <w:rsid w:val="00D234E9"/>
    <w:rsid w:val="00D23524"/>
    <w:rsid w:val="00D23928"/>
    <w:rsid w:val="00D24635"/>
    <w:rsid w:val="00D248A8"/>
    <w:rsid w:val="00D24B21"/>
    <w:rsid w:val="00D25BDB"/>
    <w:rsid w:val="00D25FAD"/>
    <w:rsid w:val="00D26A5D"/>
    <w:rsid w:val="00D26AE7"/>
    <w:rsid w:val="00D27AE2"/>
    <w:rsid w:val="00D27D1E"/>
    <w:rsid w:val="00D300F8"/>
    <w:rsid w:val="00D30352"/>
    <w:rsid w:val="00D31703"/>
    <w:rsid w:val="00D3181D"/>
    <w:rsid w:val="00D31970"/>
    <w:rsid w:val="00D31CEA"/>
    <w:rsid w:val="00D320A9"/>
    <w:rsid w:val="00D32B53"/>
    <w:rsid w:val="00D32C66"/>
    <w:rsid w:val="00D3363D"/>
    <w:rsid w:val="00D33DDC"/>
    <w:rsid w:val="00D34FC6"/>
    <w:rsid w:val="00D35928"/>
    <w:rsid w:val="00D3693F"/>
    <w:rsid w:val="00D3701E"/>
    <w:rsid w:val="00D3727E"/>
    <w:rsid w:val="00D3735F"/>
    <w:rsid w:val="00D37B52"/>
    <w:rsid w:val="00D37BCA"/>
    <w:rsid w:val="00D40B72"/>
    <w:rsid w:val="00D40CE1"/>
    <w:rsid w:val="00D419E2"/>
    <w:rsid w:val="00D42270"/>
    <w:rsid w:val="00D42469"/>
    <w:rsid w:val="00D42E19"/>
    <w:rsid w:val="00D44062"/>
    <w:rsid w:val="00D44573"/>
    <w:rsid w:val="00D44C63"/>
    <w:rsid w:val="00D44C80"/>
    <w:rsid w:val="00D451FF"/>
    <w:rsid w:val="00D45F24"/>
    <w:rsid w:val="00D461E2"/>
    <w:rsid w:val="00D4705D"/>
    <w:rsid w:val="00D47D94"/>
    <w:rsid w:val="00D508A7"/>
    <w:rsid w:val="00D50D0F"/>
    <w:rsid w:val="00D517D4"/>
    <w:rsid w:val="00D51DA5"/>
    <w:rsid w:val="00D52405"/>
    <w:rsid w:val="00D524A8"/>
    <w:rsid w:val="00D52E61"/>
    <w:rsid w:val="00D52E67"/>
    <w:rsid w:val="00D52F65"/>
    <w:rsid w:val="00D52FE7"/>
    <w:rsid w:val="00D537F0"/>
    <w:rsid w:val="00D539F6"/>
    <w:rsid w:val="00D53DFC"/>
    <w:rsid w:val="00D54551"/>
    <w:rsid w:val="00D55249"/>
    <w:rsid w:val="00D55460"/>
    <w:rsid w:val="00D55A4A"/>
    <w:rsid w:val="00D55E55"/>
    <w:rsid w:val="00D56201"/>
    <w:rsid w:val="00D5691F"/>
    <w:rsid w:val="00D57071"/>
    <w:rsid w:val="00D57815"/>
    <w:rsid w:val="00D57B3E"/>
    <w:rsid w:val="00D57EF4"/>
    <w:rsid w:val="00D608F7"/>
    <w:rsid w:val="00D61236"/>
    <w:rsid w:val="00D61363"/>
    <w:rsid w:val="00D616E7"/>
    <w:rsid w:val="00D618E8"/>
    <w:rsid w:val="00D61B53"/>
    <w:rsid w:val="00D628A0"/>
    <w:rsid w:val="00D62A35"/>
    <w:rsid w:val="00D6350C"/>
    <w:rsid w:val="00D63542"/>
    <w:rsid w:val="00D637B7"/>
    <w:rsid w:val="00D64259"/>
    <w:rsid w:val="00D645F1"/>
    <w:rsid w:val="00D651BE"/>
    <w:rsid w:val="00D65884"/>
    <w:rsid w:val="00D666D6"/>
    <w:rsid w:val="00D66C8A"/>
    <w:rsid w:val="00D675AC"/>
    <w:rsid w:val="00D67F2A"/>
    <w:rsid w:val="00D70074"/>
    <w:rsid w:val="00D709A7"/>
    <w:rsid w:val="00D70E89"/>
    <w:rsid w:val="00D71459"/>
    <w:rsid w:val="00D71EB2"/>
    <w:rsid w:val="00D7292E"/>
    <w:rsid w:val="00D72CAD"/>
    <w:rsid w:val="00D72FBC"/>
    <w:rsid w:val="00D732DA"/>
    <w:rsid w:val="00D7377F"/>
    <w:rsid w:val="00D739BD"/>
    <w:rsid w:val="00D73F89"/>
    <w:rsid w:val="00D73FC9"/>
    <w:rsid w:val="00D7534D"/>
    <w:rsid w:val="00D75424"/>
    <w:rsid w:val="00D75935"/>
    <w:rsid w:val="00D75DA4"/>
    <w:rsid w:val="00D76B2E"/>
    <w:rsid w:val="00D76B92"/>
    <w:rsid w:val="00D776E5"/>
    <w:rsid w:val="00D77D87"/>
    <w:rsid w:val="00D800A6"/>
    <w:rsid w:val="00D8068F"/>
    <w:rsid w:val="00D81946"/>
    <w:rsid w:val="00D81A13"/>
    <w:rsid w:val="00D82250"/>
    <w:rsid w:val="00D82AC0"/>
    <w:rsid w:val="00D84057"/>
    <w:rsid w:val="00D843A5"/>
    <w:rsid w:val="00D847B1"/>
    <w:rsid w:val="00D84E47"/>
    <w:rsid w:val="00D85654"/>
    <w:rsid w:val="00D86B5A"/>
    <w:rsid w:val="00D8741E"/>
    <w:rsid w:val="00D87623"/>
    <w:rsid w:val="00D87C3B"/>
    <w:rsid w:val="00D906D2"/>
    <w:rsid w:val="00D908AA"/>
    <w:rsid w:val="00D91480"/>
    <w:rsid w:val="00D91A3C"/>
    <w:rsid w:val="00D93349"/>
    <w:rsid w:val="00D93FD6"/>
    <w:rsid w:val="00D93FFA"/>
    <w:rsid w:val="00D94A22"/>
    <w:rsid w:val="00D95536"/>
    <w:rsid w:val="00D95FF2"/>
    <w:rsid w:val="00D967E1"/>
    <w:rsid w:val="00D97659"/>
    <w:rsid w:val="00D97C0E"/>
    <w:rsid w:val="00DA0396"/>
    <w:rsid w:val="00DA0AD3"/>
    <w:rsid w:val="00DA0EA2"/>
    <w:rsid w:val="00DA11BB"/>
    <w:rsid w:val="00DA19DD"/>
    <w:rsid w:val="00DA1D1D"/>
    <w:rsid w:val="00DA2229"/>
    <w:rsid w:val="00DA3BE3"/>
    <w:rsid w:val="00DA4307"/>
    <w:rsid w:val="00DA45DC"/>
    <w:rsid w:val="00DA46A1"/>
    <w:rsid w:val="00DA4EFE"/>
    <w:rsid w:val="00DA50ED"/>
    <w:rsid w:val="00DA5284"/>
    <w:rsid w:val="00DA5547"/>
    <w:rsid w:val="00DA6370"/>
    <w:rsid w:val="00DA6971"/>
    <w:rsid w:val="00DA6FB1"/>
    <w:rsid w:val="00DA76BE"/>
    <w:rsid w:val="00DA7712"/>
    <w:rsid w:val="00DA78B2"/>
    <w:rsid w:val="00DB0537"/>
    <w:rsid w:val="00DB0B82"/>
    <w:rsid w:val="00DB10D6"/>
    <w:rsid w:val="00DB1483"/>
    <w:rsid w:val="00DB1566"/>
    <w:rsid w:val="00DB1EE4"/>
    <w:rsid w:val="00DB265F"/>
    <w:rsid w:val="00DB26E5"/>
    <w:rsid w:val="00DB2925"/>
    <w:rsid w:val="00DB2B98"/>
    <w:rsid w:val="00DB2CA3"/>
    <w:rsid w:val="00DB2E70"/>
    <w:rsid w:val="00DB3539"/>
    <w:rsid w:val="00DB37DE"/>
    <w:rsid w:val="00DB39F2"/>
    <w:rsid w:val="00DB3C40"/>
    <w:rsid w:val="00DB3D19"/>
    <w:rsid w:val="00DB465D"/>
    <w:rsid w:val="00DB514F"/>
    <w:rsid w:val="00DB58B1"/>
    <w:rsid w:val="00DB6049"/>
    <w:rsid w:val="00DB62B3"/>
    <w:rsid w:val="00DB672C"/>
    <w:rsid w:val="00DB6784"/>
    <w:rsid w:val="00DB7941"/>
    <w:rsid w:val="00DC04D9"/>
    <w:rsid w:val="00DC064D"/>
    <w:rsid w:val="00DC0698"/>
    <w:rsid w:val="00DC077B"/>
    <w:rsid w:val="00DC0960"/>
    <w:rsid w:val="00DC0B31"/>
    <w:rsid w:val="00DC0C81"/>
    <w:rsid w:val="00DC231D"/>
    <w:rsid w:val="00DC24CB"/>
    <w:rsid w:val="00DC2D8F"/>
    <w:rsid w:val="00DC337C"/>
    <w:rsid w:val="00DC356B"/>
    <w:rsid w:val="00DC3ADC"/>
    <w:rsid w:val="00DC3B9C"/>
    <w:rsid w:val="00DC3FAC"/>
    <w:rsid w:val="00DC4CDC"/>
    <w:rsid w:val="00DC529C"/>
    <w:rsid w:val="00DC6613"/>
    <w:rsid w:val="00DC67CD"/>
    <w:rsid w:val="00DC7885"/>
    <w:rsid w:val="00DC7A74"/>
    <w:rsid w:val="00DD0473"/>
    <w:rsid w:val="00DD0BE3"/>
    <w:rsid w:val="00DD0DAA"/>
    <w:rsid w:val="00DD15F9"/>
    <w:rsid w:val="00DD2900"/>
    <w:rsid w:val="00DD2DF3"/>
    <w:rsid w:val="00DD3187"/>
    <w:rsid w:val="00DD476B"/>
    <w:rsid w:val="00DD4B46"/>
    <w:rsid w:val="00DD5478"/>
    <w:rsid w:val="00DD63C3"/>
    <w:rsid w:val="00DD655A"/>
    <w:rsid w:val="00DD6886"/>
    <w:rsid w:val="00DD6D24"/>
    <w:rsid w:val="00DD74DF"/>
    <w:rsid w:val="00DD74F9"/>
    <w:rsid w:val="00DD775E"/>
    <w:rsid w:val="00DD7D7F"/>
    <w:rsid w:val="00DE0F7C"/>
    <w:rsid w:val="00DE11E1"/>
    <w:rsid w:val="00DE2056"/>
    <w:rsid w:val="00DE21E8"/>
    <w:rsid w:val="00DE4021"/>
    <w:rsid w:val="00DE430A"/>
    <w:rsid w:val="00DE43BD"/>
    <w:rsid w:val="00DE4423"/>
    <w:rsid w:val="00DE4C02"/>
    <w:rsid w:val="00DE4DDE"/>
    <w:rsid w:val="00DE4DF7"/>
    <w:rsid w:val="00DE592F"/>
    <w:rsid w:val="00DE5F3F"/>
    <w:rsid w:val="00DE6039"/>
    <w:rsid w:val="00DE6A3E"/>
    <w:rsid w:val="00DE6FD7"/>
    <w:rsid w:val="00DE7237"/>
    <w:rsid w:val="00DE74FD"/>
    <w:rsid w:val="00DE75D1"/>
    <w:rsid w:val="00DE76AB"/>
    <w:rsid w:val="00DF0261"/>
    <w:rsid w:val="00DF07C3"/>
    <w:rsid w:val="00DF0AFA"/>
    <w:rsid w:val="00DF147C"/>
    <w:rsid w:val="00DF181F"/>
    <w:rsid w:val="00DF193B"/>
    <w:rsid w:val="00DF1CEB"/>
    <w:rsid w:val="00DF1F97"/>
    <w:rsid w:val="00DF22A1"/>
    <w:rsid w:val="00DF2AC2"/>
    <w:rsid w:val="00DF3252"/>
    <w:rsid w:val="00DF3468"/>
    <w:rsid w:val="00DF3BF6"/>
    <w:rsid w:val="00DF3C35"/>
    <w:rsid w:val="00DF4691"/>
    <w:rsid w:val="00DF57DD"/>
    <w:rsid w:val="00DF5C4C"/>
    <w:rsid w:val="00DF5D10"/>
    <w:rsid w:val="00DF6E67"/>
    <w:rsid w:val="00E015C3"/>
    <w:rsid w:val="00E018D0"/>
    <w:rsid w:val="00E01CFA"/>
    <w:rsid w:val="00E029AD"/>
    <w:rsid w:val="00E02F2F"/>
    <w:rsid w:val="00E02F7C"/>
    <w:rsid w:val="00E03306"/>
    <w:rsid w:val="00E03609"/>
    <w:rsid w:val="00E037AF"/>
    <w:rsid w:val="00E04130"/>
    <w:rsid w:val="00E04496"/>
    <w:rsid w:val="00E04EC0"/>
    <w:rsid w:val="00E05202"/>
    <w:rsid w:val="00E05613"/>
    <w:rsid w:val="00E05A7F"/>
    <w:rsid w:val="00E061CF"/>
    <w:rsid w:val="00E06235"/>
    <w:rsid w:val="00E078C8"/>
    <w:rsid w:val="00E07C2C"/>
    <w:rsid w:val="00E106FC"/>
    <w:rsid w:val="00E107DC"/>
    <w:rsid w:val="00E10973"/>
    <w:rsid w:val="00E125EF"/>
    <w:rsid w:val="00E12652"/>
    <w:rsid w:val="00E13309"/>
    <w:rsid w:val="00E13EE4"/>
    <w:rsid w:val="00E147AD"/>
    <w:rsid w:val="00E14B5E"/>
    <w:rsid w:val="00E15110"/>
    <w:rsid w:val="00E156FC"/>
    <w:rsid w:val="00E15DBA"/>
    <w:rsid w:val="00E16250"/>
    <w:rsid w:val="00E16770"/>
    <w:rsid w:val="00E168FD"/>
    <w:rsid w:val="00E1692D"/>
    <w:rsid w:val="00E16CDF"/>
    <w:rsid w:val="00E16F4B"/>
    <w:rsid w:val="00E17232"/>
    <w:rsid w:val="00E20676"/>
    <w:rsid w:val="00E20895"/>
    <w:rsid w:val="00E215BB"/>
    <w:rsid w:val="00E217E3"/>
    <w:rsid w:val="00E218AC"/>
    <w:rsid w:val="00E21D1B"/>
    <w:rsid w:val="00E21E79"/>
    <w:rsid w:val="00E22355"/>
    <w:rsid w:val="00E22CF7"/>
    <w:rsid w:val="00E2552D"/>
    <w:rsid w:val="00E25BD1"/>
    <w:rsid w:val="00E26010"/>
    <w:rsid w:val="00E27F43"/>
    <w:rsid w:val="00E30108"/>
    <w:rsid w:val="00E30839"/>
    <w:rsid w:val="00E32564"/>
    <w:rsid w:val="00E336AC"/>
    <w:rsid w:val="00E3458E"/>
    <w:rsid w:val="00E34610"/>
    <w:rsid w:val="00E34CA1"/>
    <w:rsid w:val="00E34F09"/>
    <w:rsid w:val="00E3546B"/>
    <w:rsid w:val="00E3699B"/>
    <w:rsid w:val="00E36B4E"/>
    <w:rsid w:val="00E37996"/>
    <w:rsid w:val="00E400DE"/>
    <w:rsid w:val="00E4026F"/>
    <w:rsid w:val="00E42DD2"/>
    <w:rsid w:val="00E42EE4"/>
    <w:rsid w:val="00E439B8"/>
    <w:rsid w:val="00E43AB6"/>
    <w:rsid w:val="00E447AD"/>
    <w:rsid w:val="00E4512D"/>
    <w:rsid w:val="00E45540"/>
    <w:rsid w:val="00E45946"/>
    <w:rsid w:val="00E46A5F"/>
    <w:rsid w:val="00E46ED6"/>
    <w:rsid w:val="00E50126"/>
    <w:rsid w:val="00E501EA"/>
    <w:rsid w:val="00E50277"/>
    <w:rsid w:val="00E503C4"/>
    <w:rsid w:val="00E50948"/>
    <w:rsid w:val="00E522FB"/>
    <w:rsid w:val="00E52ADB"/>
    <w:rsid w:val="00E53B4A"/>
    <w:rsid w:val="00E53C31"/>
    <w:rsid w:val="00E54ADE"/>
    <w:rsid w:val="00E54E07"/>
    <w:rsid w:val="00E55016"/>
    <w:rsid w:val="00E55BDB"/>
    <w:rsid w:val="00E561D4"/>
    <w:rsid w:val="00E564E8"/>
    <w:rsid w:val="00E56955"/>
    <w:rsid w:val="00E56BED"/>
    <w:rsid w:val="00E56C49"/>
    <w:rsid w:val="00E57663"/>
    <w:rsid w:val="00E5776B"/>
    <w:rsid w:val="00E607A9"/>
    <w:rsid w:val="00E607CB"/>
    <w:rsid w:val="00E60A99"/>
    <w:rsid w:val="00E61460"/>
    <w:rsid w:val="00E616DB"/>
    <w:rsid w:val="00E61932"/>
    <w:rsid w:val="00E6204B"/>
    <w:rsid w:val="00E624A5"/>
    <w:rsid w:val="00E62A26"/>
    <w:rsid w:val="00E6312A"/>
    <w:rsid w:val="00E64B2A"/>
    <w:rsid w:val="00E64E96"/>
    <w:rsid w:val="00E66031"/>
    <w:rsid w:val="00E66373"/>
    <w:rsid w:val="00E664B1"/>
    <w:rsid w:val="00E66D38"/>
    <w:rsid w:val="00E67438"/>
    <w:rsid w:val="00E6787D"/>
    <w:rsid w:val="00E70F06"/>
    <w:rsid w:val="00E71B13"/>
    <w:rsid w:val="00E71BDE"/>
    <w:rsid w:val="00E71EF6"/>
    <w:rsid w:val="00E722A8"/>
    <w:rsid w:val="00E72562"/>
    <w:rsid w:val="00E72FF2"/>
    <w:rsid w:val="00E738F0"/>
    <w:rsid w:val="00E73D07"/>
    <w:rsid w:val="00E73E70"/>
    <w:rsid w:val="00E7532A"/>
    <w:rsid w:val="00E75381"/>
    <w:rsid w:val="00E75C2E"/>
    <w:rsid w:val="00E7723C"/>
    <w:rsid w:val="00E77A9D"/>
    <w:rsid w:val="00E77C55"/>
    <w:rsid w:val="00E80299"/>
    <w:rsid w:val="00E8029D"/>
    <w:rsid w:val="00E81E10"/>
    <w:rsid w:val="00E822D9"/>
    <w:rsid w:val="00E82523"/>
    <w:rsid w:val="00E82C06"/>
    <w:rsid w:val="00E82F88"/>
    <w:rsid w:val="00E83A4C"/>
    <w:rsid w:val="00E83B11"/>
    <w:rsid w:val="00E83BD1"/>
    <w:rsid w:val="00E85301"/>
    <w:rsid w:val="00E85F98"/>
    <w:rsid w:val="00E86558"/>
    <w:rsid w:val="00E86B67"/>
    <w:rsid w:val="00E86DFA"/>
    <w:rsid w:val="00E87326"/>
    <w:rsid w:val="00E902DB"/>
    <w:rsid w:val="00E905CF"/>
    <w:rsid w:val="00E90F3A"/>
    <w:rsid w:val="00E917D2"/>
    <w:rsid w:val="00E91D88"/>
    <w:rsid w:val="00E92760"/>
    <w:rsid w:val="00E93E13"/>
    <w:rsid w:val="00E93EF9"/>
    <w:rsid w:val="00E94609"/>
    <w:rsid w:val="00E94BBA"/>
    <w:rsid w:val="00E95A44"/>
    <w:rsid w:val="00E95A4A"/>
    <w:rsid w:val="00E9609C"/>
    <w:rsid w:val="00E96518"/>
    <w:rsid w:val="00E96CA7"/>
    <w:rsid w:val="00E96FDB"/>
    <w:rsid w:val="00E972A0"/>
    <w:rsid w:val="00E976F3"/>
    <w:rsid w:val="00E97BC8"/>
    <w:rsid w:val="00E97C80"/>
    <w:rsid w:val="00EA12E7"/>
    <w:rsid w:val="00EA1491"/>
    <w:rsid w:val="00EA1BB8"/>
    <w:rsid w:val="00EA1EFA"/>
    <w:rsid w:val="00EA1F92"/>
    <w:rsid w:val="00EA2780"/>
    <w:rsid w:val="00EA36AE"/>
    <w:rsid w:val="00EA3DF0"/>
    <w:rsid w:val="00EA446F"/>
    <w:rsid w:val="00EA46BB"/>
    <w:rsid w:val="00EA48C2"/>
    <w:rsid w:val="00EA5093"/>
    <w:rsid w:val="00EA50EA"/>
    <w:rsid w:val="00EA51F5"/>
    <w:rsid w:val="00EA6752"/>
    <w:rsid w:val="00EA6AF7"/>
    <w:rsid w:val="00EA6EB8"/>
    <w:rsid w:val="00EA7C06"/>
    <w:rsid w:val="00EB04A7"/>
    <w:rsid w:val="00EB09D2"/>
    <w:rsid w:val="00EB0A64"/>
    <w:rsid w:val="00EB0D64"/>
    <w:rsid w:val="00EB124D"/>
    <w:rsid w:val="00EB154B"/>
    <w:rsid w:val="00EB1AC0"/>
    <w:rsid w:val="00EB2275"/>
    <w:rsid w:val="00EB22D6"/>
    <w:rsid w:val="00EB2566"/>
    <w:rsid w:val="00EB2570"/>
    <w:rsid w:val="00EB2EDF"/>
    <w:rsid w:val="00EB2F09"/>
    <w:rsid w:val="00EB301C"/>
    <w:rsid w:val="00EB68D6"/>
    <w:rsid w:val="00EB704E"/>
    <w:rsid w:val="00EB71BC"/>
    <w:rsid w:val="00EB7631"/>
    <w:rsid w:val="00EB7D05"/>
    <w:rsid w:val="00EB7EA7"/>
    <w:rsid w:val="00EC017C"/>
    <w:rsid w:val="00EC029D"/>
    <w:rsid w:val="00EC0CAD"/>
    <w:rsid w:val="00EC17E3"/>
    <w:rsid w:val="00EC3B66"/>
    <w:rsid w:val="00EC4C27"/>
    <w:rsid w:val="00EC5080"/>
    <w:rsid w:val="00EC52DE"/>
    <w:rsid w:val="00EC54FC"/>
    <w:rsid w:val="00EC59A8"/>
    <w:rsid w:val="00EC5A4A"/>
    <w:rsid w:val="00EC5CF1"/>
    <w:rsid w:val="00EC64C7"/>
    <w:rsid w:val="00EC706A"/>
    <w:rsid w:val="00EC73B8"/>
    <w:rsid w:val="00EC79E8"/>
    <w:rsid w:val="00EC7E2A"/>
    <w:rsid w:val="00ED0202"/>
    <w:rsid w:val="00ED0715"/>
    <w:rsid w:val="00ED0B71"/>
    <w:rsid w:val="00ED0F83"/>
    <w:rsid w:val="00ED0FD5"/>
    <w:rsid w:val="00ED10B4"/>
    <w:rsid w:val="00ED13F7"/>
    <w:rsid w:val="00ED16B1"/>
    <w:rsid w:val="00ED2BA9"/>
    <w:rsid w:val="00ED3206"/>
    <w:rsid w:val="00ED3BFF"/>
    <w:rsid w:val="00ED3F25"/>
    <w:rsid w:val="00ED4C9A"/>
    <w:rsid w:val="00ED4D7A"/>
    <w:rsid w:val="00ED5762"/>
    <w:rsid w:val="00ED5E64"/>
    <w:rsid w:val="00ED5FF2"/>
    <w:rsid w:val="00ED6086"/>
    <w:rsid w:val="00ED6134"/>
    <w:rsid w:val="00ED64EB"/>
    <w:rsid w:val="00ED68F2"/>
    <w:rsid w:val="00ED737E"/>
    <w:rsid w:val="00ED7AC7"/>
    <w:rsid w:val="00EE01AA"/>
    <w:rsid w:val="00EE036E"/>
    <w:rsid w:val="00EE04BD"/>
    <w:rsid w:val="00EE1B02"/>
    <w:rsid w:val="00EE1CC2"/>
    <w:rsid w:val="00EE1FE5"/>
    <w:rsid w:val="00EE3237"/>
    <w:rsid w:val="00EE40F8"/>
    <w:rsid w:val="00EE45F8"/>
    <w:rsid w:val="00EE4645"/>
    <w:rsid w:val="00EE4CA8"/>
    <w:rsid w:val="00EE5F0E"/>
    <w:rsid w:val="00EE633C"/>
    <w:rsid w:val="00EE6361"/>
    <w:rsid w:val="00EE643C"/>
    <w:rsid w:val="00EE67D8"/>
    <w:rsid w:val="00EE6CB8"/>
    <w:rsid w:val="00EE6D5A"/>
    <w:rsid w:val="00EE6F51"/>
    <w:rsid w:val="00EE7955"/>
    <w:rsid w:val="00EF0583"/>
    <w:rsid w:val="00EF08F7"/>
    <w:rsid w:val="00EF1196"/>
    <w:rsid w:val="00EF1BC9"/>
    <w:rsid w:val="00EF1D68"/>
    <w:rsid w:val="00EF1E7F"/>
    <w:rsid w:val="00EF2E64"/>
    <w:rsid w:val="00EF2F48"/>
    <w:rsid w:val="00EF3E97"/>
    <w:rsid w:val="00EF4787"/>
    <w:rsid w:val="00EF6324"/>
    <w:rsid w:val="00EF655E"/>
    <w:rsid w:val="00EF7A60"/>
    <w:rsid w:val="00EF7AB9"/>
    <w:rsid w:val="00EF7BEB"/>
    <w:rsid w:val="00EF7DEB"/>
    <w:rsid w:val="00F0059F"/>
    <w:rsid w:val="00F00818"/>
    <w:rsid w:val="00F01171"/>
    <w:rsid w:val="00F01767"/>
    <w:rsid w:val="00F017E0"/>
    <w:rsid w:val="00F0189B"/>
    <w:rsid w:val="00F01C6E"/>
    <w:rsid w:val="00F01EE9"/>
    <w:rsid w:val="00F04FD6"/>
    <w:rsid w:val="00F05413"/>
    <w:rsid w:val="00F05D1E"/>
    <w:rsid w:val="00F0601A"/>
    <w:rsid w:val="00F06ED4"/>
    <w:rsid w:val="00F0743E"/>
    <w:rsid w:val="00F07D24"/>
    <w:rsid w:val="00F07E44"/>
    <w:rsid w:val="00F112FA"/>
    <w:rsid w:val="00F116EA"/>
    <w:rsid w:val="00F1243E"/>
    <w:rsid w:val="00F12B04"/>
    <w:rsid w:val="00F12B9E"/>
    <w:rsid w:val="00F12BF8"/>
    <w:rsid w:val="00F12F82"/>
    <w:rsid w:val="00F14777"/>
    <w:rsid w:val="00F1496C"/>
    <w:rsid w:val="00F14D54"/>
    <w:rsid w:val="00F14DE7"/>
    <w:rsid w:val="00F164A4"/>
    <w:rsid w:val="00F1663D"/>
    <w:rsid w:val="00F167BE"/>
    <w:rsid w:val="00F16A4F"/>
    <w:rsid w:val="00F16B4F"/>
    <w:rsid w:val="00F17F5F"/>
    <w:rsid w:val="00F20307"/>
    <w:rsid w:val="00F207D5"/>
    <w:rsid w:val="00F22704"/>
    <w:rsid w:val="00F2286A"/>
    <w:rsid w:val="00F22CB7"/>
    <w:rsid w:val="00F23E3F"/>
    <w:rsid w:val="00F24B95"/>
    <w:rsid w:val="00F24FBE"/>
    <w:rsid w:val="00F25D4C"/>
    <w:rsid w:val="00F261EB"/>
    <w:rsid w:val="00F26F91"/>
    <w:rsid w:val="00F30BBF"/>
    <w:rsid w:val="00F30DF2"/>
    <w:rsid w:val="00F3180D"/>
    <w:rsid w:val="00F32629"/>
    <w:rsid w:val="00F35270"/>
    <w:rsid w:val="00F35363"/>
    <w:rsid w:val="00F36480"/>
    <w:rsid w:val="00F369F5"/>
    <w:rsid w:val="00F36A0A"/>
    <w:rsid w:val="00F36A96"/>
    <w:rsid w:val="00F36BFA"/>
    <w:rsid w:val="00F36E6B"/>
    <w:rsid w:val="00F37283"/>
    <w:rsid w:val="00F40477"/>
    <w:rsid w:val="00F40B60"/>
    <w:rsid w:val="00F40C7E"/>
    <w:rsid w:val="00F415DB"/>
    <w:rsid w:val="00F42528"/>
    <w:rsid w:val="00F42A36"/>
    <w:rsid w:val="00F42B66"/>
    <w:rsid w:val="00F42BE8"/>
    <w:rsid w:val="00F42C87"/>
    <w:rsid w:val="00F42DE5"/>
    <w:rsid w:val="00F42ECF"/>
    <w:rsid w:val="00F430A9"/>
    <w:rsid w:val="00F437A3"/>
    <w:rsid w:val="00F446E0"/>
    <w:rsid w:val="00F454E4"/>
    <w:rsid w:val="00F46281"/>
    <w:rsid w:val="00F47B9B"/>
    <w:rsid w:val="00F50553"/>
    <w:rsid w:val="00F50C51"/>
    <w:rsid w:val="00F50EA0"/>
    <w:rsid w:val="00F52373"/>
    <w:rsid w:val="00F531E5"/>
    <w:rsid w:val="00F532AD"/>
    <w:rsid w:val="00F533C9"/>
    <w:rsid w:val="00F54135"/>
    <w:rsid w:val="00F54E96"/>
    <w:rsid w:val="00F54F0B"/>
    <w:rsid w:val="00F55137"/>
    <w:rsid w:val="00F5520E"/>
    <w:rsid w:val="00F55655"/>
    <w:rsid w:val="00F55A52"/>
    <w:rsid w:val="00F55EC4"/>
    <w:rsid w:val="00F569CD"/>
    <w:rsid w:val="00F56AAB"/>
    <w:rsid w:val="00F56C7B"/>
    <w:rsid w:val="00F56C90"/>
    <w:rsid w:val="00F574A1"/>
    <w:rsid w:val="00F579A8"/>
    <w:rsid w:val="00F60071"/>
    <w:rsid w:val="00F6019E"/>
    <w:rsid w:val="00F60888"/>
    <w:rsid w:val="00F60B7E"/>
    <w:rsid w:val="00F60F74"/>
    <w:rsid w:val="00F625C8"/>
    <w:rsid w:val="00F62F38"/>
    <w:rsid w:val="00F630E2"/>
    <w:rsid w:val="00F633D6"/>
    <w:rsid w:val="00F644CA"/>
    <w:rsid w:val="00F647FD"/>
    <w:rsid w:val="00F658D2"/>
    <w:rsid w:val="00F66553"/>
    <w:rsid w:val="00F669D0"/>
    <w:rsid w:val="00F676B2"/>
    <w:rsid w:val="00F70FAD"/>
    <w:rsid w:val="00F71577"/>
    <w:rsid w:val="00F71C09"/>
    <w:rsid w:val="00F729A1"/>
    <w:rsid w:val="00F72A45"/>
    <w:rsid w:val="00F72BFF"/>
    <w:rsid w:val="00F72F5A"/>
    <w:rsid w:val="00F733B2"/>
    <w:rsid w:val="00F73C6D"/>
    <w:rsid w:val="00F7422F"/>
    <w:rsid w:val="00F745AA"/>
    <w:rsid w:val="00F74A4B"/>
    <w:rsid w:val="00F7565F"/>
    <w:rsid w:val="00F757C3"/>
    <w:rsid w:val="00F75D84"/>
    <w:rsid w:val="00F76112"/>
    <w:rsid w:val="00F764CE"/>
    <w:rsid w:val="00F775F7"/>
    <w:rsid w:val="00F77C5C"/>
    <w:rsid w:val="00F803E4"/>
    <w:rsid w:val="00F804F3"/>
    <w:rsid w:val="00F80983"/>
    <w:rsid w:val="00F80AE9"/>
    <w:rsid w:val="00F8140C"/>
    <w:rsid w:val="00F81478"/>
    <w:rsid w:val="00F82392"/>
    <w:rsid w:val="00F82549"/>
    <w:rsid w:val="00F8291B"/>
    <w:rsid w:val="00F835A1"/>
    <w:rsid w:val="00F83A37"/>
    <w:rsid w:val="00F83AAB"/>
    <w:rsid w:val="00F83D55"/>
    <w:rsid w:val="00F83ED2"/>
    <w:rsid w:val="00F83EE6"/>
    <w:rsid w:val="00F8461D"/>
    <w:rsid w:val="00F851AB"/>
    <w:rsid w:val="00F85BA8"/>
    <w:rsid w:val="00F864DD"/>
    <w:rsid w:val="00F864FC"/>
    <w:rsid w:val="00F86DBD"/>
    <w:rsid w:val="00F8781C"/>
    <w:rsid w:val="00F9008E"/>
    <w:rsid w:val="00F9038A"/>
    <w:rsid w:val="00F9066C"/>
    <w:rsid w:val="00F90886"/>
    <w:rsid w:val="00F90ABF"/>
    <w:rsid w:val="00F90C48"/>
    <w:rsid w:val="00F923F0"/>
    <w:rsid w:val="00F924F6"/>
    <w:rsid w:val="00F93318"/>
    <w:rsid w:val="00F93C05"/>
    <w:rsid w:val="00F93C39"/>
    <w:rsid w:val="00F93C8E"/>
    <w:rsid w:val="00F94575"/>
    <w:rsid w:val="00F94BF2"/>
    <w:rsid w:val="00F94C25"/>
    <w:rsid w:val="00F953F0"/>
    <w:rsid w:val="00F9541F"/>
    <w:rsid w:val="00F954C4"/>
    <w:rsid w:val="00F95962"/>
    <w:rsid w:val="00F95D2B"/>
    <w:rsid w:val="00F95F0A"/>
    <w:rsid w:val="00F96326"/>
    <w:rsid w:val="00F966E5"/>
    <w:rsid w:val="00F9684E"/>
    <w:rsid w:val="00F96CB3"/>
    <w:rsid w:val="00F9786E"/>
    <w:rsid w:val="00F978E0"/>
    <w:rsid w:val="00FA0189"/>
    <w:rsid w:val="00FA0FFE"/>
    <w:rsid w:val="00FA1761"/>
    <w:rsid w:val="00FA17E5"/>
    <w:rsid w:val="00FA183C"/>
    <w:rsid w:val="00FA1B34"/>
    <w:rsid w:val="00FA237D"/>
    <w:rsid w:val="00FA297E"/>
    <w:rsid w:val="00FA35D8"/>
    <w:rsid w:val="00FA36F0"/>
    <w:rsid w:val="00FA4271"/>
    <w:rsid w:val="00FA4296"/>
    <w:rsid w:val="00FA4364"/>
    <w:rsid w:val="00FA436B"/>
    <w:rsid w:val="00FA4FFD"/>
    <w:rsid w:val="00FA52B5"/>
    <w:rsid w:val="00FA54F3"/>
    <w:rsid w:val="00FA5772"/>
    <w:rsid w:val="00FA6063"/>
    <w:rsid w:val="00FA622F"/>
    <w:rsid w:val="00FA652D"/>
    <w:rsid w:val="00FA6635"/>
    <w:rsid w:val="00FA6FDD"/>
    <w:rsid w:val="00FA7A60"/>
    <w:rsid w:val="00FA7B52"/>
    <w:rsid w:val="00FB169E"/>
    <w:rsid w:val="00FB1CC3"/>
    <w:rsid w:val="00FB1E22"/>
    <w:rsid w:val="00FB2C2B"/>
    <w:rsid w:val="00FB2D7B"/>
    <w:rsid w:val="00FB403C"/>
    <w:rsid w:val="00FB4ACB"/>
    <w:rsid w:val="00FB5191"/>
    <w:rsid w:val="00FB5852"/>
    <w:rsid w:val="00FB5D67"/>
    <w:rsid w:val="00FB6141"/>
    <w:rsid w:val="00FB6C3D"/>
    <w:rsid w:val="00FB6CC9"/>
    <w:rsid w:val="00FB7189"/>
    <w:rsid w:val="00FB7616"/>
    <w:rsid w:val="00FB78AB"/>
    <w:rsid w:val="00FB7F6D"/>
    <w:rsid w:val="00FC0969"/>
    <w:rsid w:val="00FC0CFA"/>
    <w:rsid w:val="00FC0FF0"/>
    <w:rsid w:val="00FC1085"/>
    <w:rsid w:val="00FC111B"/>
    <w:rsid w:val="00FC178A"/>
    <w:rsid w:val="00FC2237"/>
    <w:rsid w:val="00FC2377"/>
    <w:rsid w:val="00FC2B3E"/>
    <w:rsid w:val="00FC367D"/>
    <w:rsid w:val="00FC3698"/>
    <w:rsid w:val="00FC4B68"/>
    <w:rsid w:val="00FC4D97"/>
    <w:rsid w:val="00FC5211"/>
    <w:rsid w:val="00FC52E3"/>
    <w:rsid w:val="00FC5D18"/>
    <w:rsid w:val="00FC6674"/>
    <w:rsid w:val="00FC66F8"/>
    <w:rsid w:val="00FC73C6"/>
    <w:rsid w:val="00FC793F"/>
    <w:rsid w:val="00FC7BEE"/>
    <w:rsid w:val="00FD0250"/>
    <w:rsid w:val="00FD0425"/>
    <w:rsid w:val="00FD0A02"/>
    <w:rsid w:val="00FD1D5C"/>
    <w:rsid w:val="00FD2078"/>
    <w:rsid w:val="00FD21C8"/>
    <w:rsid w:val="00FD246D"/>
    <w:rsid w:val="00FD26C5"/>
    <w:rsid w:val="00FD2A4F"/>
    <w:rsid w:val="00FD2D8B"/>
    <w:rsid w:val="00FD30BD"/>
    <w:rsid w:val="00FD53E5"/>
    <w:rsid w:val="00FD5743"/>
    <w:rsid w:val="00FD59D1"/>
    <w:rsid w:val="00FD62A1"/>
    <w:rsid w:val="00FD62DD"/>
    <w:rsid w:val="00FD6443"/>
    <w:rsid w:val="00FD6656"/>
    <w:rsid w:val="00FD685E"/>
    <w:rsid w:val="00FD69EF"/>
    <w:rsid w:val="00FD762C"/>
    <w:rsid w:val="00FD773D"/>
    <w:rsid w:val="00FE0144"/>
    <w:rsid w:val="00FE0B65"/>
    <w:rsid w:val="00FE11C2"/>
    <w:rsid w:val="00FE1771"/>
    <w:rsid w:val="00FE1DA9"/>
    <w:rsid w:val="00FE1FE2"/>
    <w:rsid w:val="00FE23F0"/>
    <w:rsid w:val="00FE296B"/>
    <w:rsid w:val="00FE30F2"/>
    <w:rsid w:val="00FE3369"/>
    <w:rsid w:val="00FE380F"/>
    <w:rsid w:val="00FE3EEC"/>
    <w:rsid w:val="00FE47A0"/>
    <w:rsid w:val="00FE5AA9"/>
    <w:rsid w:val="00FE5ED5"/>
    <w:rsid w:val="00FE63F2"/>
    <w:rsid w:val="00FE6434"/>
    <w:rsid w:val="00FE6C25"/>
    <w:rsid w:val="00FE7347"/>
    <w:rsid w:val="00FE73E7"/>
    <w:rsid w:val="00FE780E"/>
    <w:rsid w:val="00FE7AE6"/>
    <w:rsid w:val="00FF0538"/>
    <w:rsid w:val="00FF08C4"/>
    <w:rsid w:val="00FF0B57"/>
    <w:rsid w:val="00FF0DC7"/>
    <w:rsid w:val="00FF0E35"/>
    <w:rsid w:val="00FF1731"/>
    <w:rsid w:val="00FF245B"/>
    <w:rsid w:val="00FF2A74"/>
    <w:rsid w:val="00FF403F"/>
    <w:rsid w:val="00FF471A"/>
    <w:rsid w:val="00FF4998"/>
    <w:rsid w:val="00FF6C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15011"/>
  <w15:chartTrackingRefBased/>
  <w15:docId w15:val="{864C7A17-9A57-4D0A-A5CA-04B1E121B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uiPriority w:val="9"/>
    <w:qFormat/>
    <w:rsid w:val="00A263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63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63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63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63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63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3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3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3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3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63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63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63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63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63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3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3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359"/>
    <w:rPr>
      <w:rFonts w:eastAsiaTheme="majorEastAsia" w:cstheme="majorBidi"/>
      <w:color w:val="272727" w:themeColor="text1" w:themeTint="D8"/>
    </w:rPr>
  </w:style>
  <w:style w:type="paragraph" w:styleId="Title">
    <w:name w:val="Title"/>
    <w:basedOn w:val="Normal"/>
    <w:next w:val="Normal"/>
    <w:link w:val="TitleChar"/>
    <w:uiPriority w:val="10"/>
    <w:qFormat/>
    <w:rsid w:val="00A263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3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3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3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359"/>
    <w:pPr>
      <w:spacing w:before="160"/>
      <w:jc w:val="center"/>
    </w:pPr>
    <w:rPr>
      <w:i/>
      <w:iCs/>
      <w:color w:val="404040" w:themeColor="text1" w:themeTint="BF"/>
    </w:rPr>
  </w:style>
  <w:style w:type="character" w:customStyle="1" w:styleId="QuoteChar">
    <w:name w:val="Quote Char"/>
    <w:basedOn w:val="DefaultParagraphFont"/>
    <w:link w:val="Quote"/>
    <w:uiPriority w:val="29"/>
    <w:rsid w:val="00A26359"/>
    <w:rPr>
      <w:i/>
      <w:iCs/>
      <w:color w:val="404040" w:themeColor="text1" w:themeTint="BF"/>
    </w:rPr>
  </w:style>
  <w:style w:type="paragraph" w:styleId="ListParagraph">
    <w:name w:val="List Paragraph"/>
    <w:basedOn w:val="Normal"/>
    <w:uiPriority w:val="34"/>
    <w:qFormat/>
    <w:rsid w:val="00A26359"/>
    <w:pPr>
      <w:ind w:left="720"/>
      <w:contextualSpacing/>
    </w:pPr>
  </w:style>
  <w:style w:type="character" w:styleId="IntenseEmphasis">
    <w:name w:val="Intense Emphasis"/>
    <w:basedOn w:val="DefaultParagraphFont"/>
    <w:uiPriority w:val="21"/>
    <w:qFormat/>
    <w:rsid w:val="00A26359"/>
    <w:rPr>
      <w:i/>
      <w:iCs/>
      <w:color w:val="0F4761" w:themeColor="accent1" w:themeShade="BF"/>
    </w:rPr>
  </w:style>
  <w:style w:type="paragraph" w:styleId="IntenseQuote">
    <w:name w:val="Intense Quote"/>
    <w:basedOn w:val="Normal"/>
    <w:next w:val="Normal"/>
    <w:link w:val="IntenseQuoteChar"/>
    <w:uiPriority w:val="30"/>
    <w:qFormat/>
    <w:rsid w:val="00A263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6359"/>
    <w:rPr>
      <w:i/>
      <w:iCs/>
      <w:color w:val="0F4761" w:themeColor="accent1" w:themeShade="BF"/>
    </w:rPr>
  </w:style>
  <w:style w:type="character" w:styleId="IntenseReference">
    <w:name w:val="Intense Reference"/>
    <w:basedOn w:val="DefaultParagraphFont"/>
    <w:uiPriority w:val="32"/>
    <w:qFormat/>
    <w:rsid w:val="00A26359"/>
    <w:rPr>
      <w:b/>
      <w:bCs/>
      <w:smallCaps/>
      <w:color w:val="0F4761" w:themeColor="accent1" w:themeShade="BF"/>
      <w:spacing w:val="5"/>
    </w:rPr>
  </w:style>
  <w:style w:type="table" w:styleId="TableGrid">
    <w:name w:val="Table Grid"/>
    <w:basedOn w:val="TableNormal"/>
    <w:uiPriority w:val="39"/>
    <w:rsid w:val="00A2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F0377"/>
    <w:pPr>
      <w:autoSpaceDE w:val="0"/>
      <w:autoSpaceDN w:val="0"/>
      <w:adjustRightInd w:val="0"/>
      <w:spacing w:after="0" w:line="240" w:lineRule="auto"/>
    </w:pPr>
    <w:rPr>
      <w:rFonts w:ascii="Times New Roman" w:eastAsia="Times New Roman" w:hAnsi="Times New Roman" w:cs="Times New Roman"/>
      <w:color w:val="000000"/>
      <w:kern w:val="0"/>
      <w:lang w:eastAsia="en-GB"/>
      <w14:ligatures w14:val="none"/>
    </w:rPr>
  </w:style>
  <w:style w:type="paragraph" w:styleId="Revision">
    <w:name w:val="Revision"/>
    <w:hidden/>
    <w:uiPriority w:val="99"/>
    <w:semiHidden/>
    <w:rsid w:val="006C703A"/>
    <w:pPr>
      <w:spacing w:after="0" w:line="240" w:lineRule="auto"/>
    </w:pPr>
  </w:style>
  <w:style w:type="character" w:styleId="CommentReference">
    <w:name w:val="annotation reference"/>
    <w:basedOn w:val="DefaultParagraphFont"/>
    <w:uiPriority w:val="99"/>
    <w:semiHidden/>
    <w:unhideWhenUsed/>
    <w:rsid w:val="00400E8B"/>
    <w:rPr>
      <w:sz w:val="16"/>
      <w:szCs w:val="16"/>
    </w:rPr>
  </w:style>
  <w:style w:type="paragraph" w:styleId="CommentText">
    <w:name w:val="annotation text"/>
    <w:basedOn w:val="Normal"/>
    <w:link w:val="CommentTextChar"/>
    <w:uiPriority w:val="99"/>
    <w:unhideWhenUsed/>
    <w:rsid w:val="00400E8B"/>
    <w:pPr>
      <w:spacing w:line="240" w:lineRule="auto"/>
    </w:pPr>
    <w:rPr>
      <w:sz w:val="20"/>
      <w:szCs w:val="20"/>
    </w:rPr>
  </w:style>
  <w:style w:type="character" w:customStyle="1" w:styleId="CommentTextChar">
    <w:name w:val="Comment Text Char"/>
    <w:basedOn w:val="DefaultParagraphFont"/>
    <w:link w:val="CommentText"/>
    <w:uiPriority w:val="99"/>
    <w:rsid w:val="00400E8B"/>
    <w:rPr>
      <w:sz w:val="20"/>
      <w:szCs w:val="20"/>
    </w:rPr>
  </w:style>
  <w:style w:type="paragraph" w:styleId="CommentSubject">
    <w:name w:val="annotation subject"/>
    <w:basedOn w:val="CommentText"/>
    <w:next w:val="CommentText"/>
    <w:link w:val="CommentSubjectChar"/>
    <w:uiPriority w:val="99"/>
    <w:semiHidden/>
    <w:unhideWhenUsed/>
    <w:rsid w:val="00400E8B"/>
    <w:rPr>
      <w:b/>
      <w:bCs/>
    </w:rPr>
  </w:style>
  <w:style w:type="character" w:customStyle="1" w:styleId="CommentSubjectChar">
    <w:name w:val="Comment Subject Char"/>
    <w:basedOn w:val="CommentTextChar"/>
    <w:link w:val="CommentSubject"/>
    <w:uiPriority w:val="99"/>
    <w:semiHidden/>
    <w:rsid w:val="00400E8B"/>
    <w:rPr>
      <w:b/>
      <w:bCs/>
      <w:sz w:val="20"/>
      <w:szCs w:val="20"/>
    </w:rPr>
  </w:style>
  <w:style w:type="paragraph" w:styleId="BalloonText">
    <w:name w:val="Balloon Text"/>
    <w:basedOn w:val="Normal"/>
    <w:link w:val="BalloonTextChar"/>
    <w:uiPriority w:val="99"/>
    <w:semiHidden/>
    <w:unhideWhenUsed/>
    <w:rsid w:val="00400E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E8B"/>
    <w:rPr>
      <w:rFonts w:ascii="Segoe UI" w:hAnsi="Segoe UI" w:cs="Segoe UI"/>
      <w:sz w:val="18"/>
      <w:szCs w:val="18"/>
    </w:rPr>
  </w:style>
  <w:style w:type="character" w:styleId="Hyperlink">
    <w:name w:val="Hyperlink"/>
    <w:basedOn w:val="DefaultParagraphFont"/>
    <w:uiPriority w:val="99"/>
    <w:unhideWhenUsed/>
    <w:rsid w:val="003045B4"/>
    <w:rPr>
      <w:color w:val="467886" w:themeColor="hyperlink"/>
      <w:u w:val="single"/>
    </w:rPr>
  </w:style>
  <w:style w:type="character" w:customStyle="1" w:styleId="Neapdorotaspaminjimas1">
    <w:name w:val="Neapdorotas paminėjimas1"/>
    <w:basedOn w:val="DefaultParagraphFont"/>
    <w:uiPriority w:val="99"/>
    <w:semiHidden/>
    <w:unhideWhenUsed/>
    <w:rsid w:val="003045B4"/>
    <w:rPr>
      <w:color w:val="605E5C"/>
      <w:shd w:val="clear" w:color="auto" w:fill="E1DFDD"/>
    </w:rPr>
  </w:style>
  <w:style w:type="character" w:customStyle="1" w:styleId="markedcontent">
    <w:name w:val="markedcontent"/>
    <w:basedOn w:val="DefaultParagraphFont"/>
    <w:rsid w:val="00BD3508"/>
  </w:style>
  <w:style w:type="character" w:customStyle="1" w:styleId="ng-binding">
    <w:name w:val="ng-binding"/>
    <w:basedOn w:val="DefaultParagraphFont"/>
    <w:rsid w:val="003D49DE"/>
  </w:style>
  <w:style w:type="paragraph" w:styleId="Header">
    <w:name w:val="header"/>
    <w:basedOn w:val="Normal"/>
    <w:link w:val="HeaderChar"/>
    <w:uiPriority w:val="99"/>
    <w:unhideWhenUsed/>
    <w:rsid w:val="00E94B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4BBA"/>
    <w:rPr>
      <w:lang w:val="lt-LT"/>
    </w:rPr>
  </w:style>
  <w:style w:type="paragraph" w:styleId="Footer">
    <w:name w:val="footer"/>
    <w:basedOn w:val="Normal"/>
    <w:link w:val="FooterChar"/>
    <w:uiPriority w:val="99"/>
    <w:unhideWhenUsed/>
    <w:rsid w:val="00E94B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4BBA"/>
    <w:rPr>
      <w:lang w:val="lt-LT"/>
    </w:rPr>
  </w:style>
  <w:style w:type="paragraph" w:styleId="DocumentMap">
    <w:name w:val="Document Map"/>
    <w:basedOn w:val="Normal"/>
    <w:link w:val="DocumentMapChar"/>
    <w:uiPriority w:val="99"/>
    <w:semiHidden/>
    <w:unhideWhenUsed/>
    <w:rsid w:val="003F0377"/>
    <w:pPr>
      <w:spacing w:after="0" w:line="240" w:lineRule="auto"/>
    </w:pPr>
    <w:rPr>
      <w:rFonts w:ascii="Tahoma" w:hAnsi="Tahoma" w:cs="Tahoma"/>
      <w:sz w:val="16"/>
      <w:szCs w:val="16"/>
      <w14:ligatures w14:val="none"/>
    </w:rPr>
  </w:style>
  <w:style w:type="character" w:customStyle="1" w:styleId="DocumentMapChar">
    <w:name w:val="Document Map Char"/>
    <w:basedOn w:val="DefaultParagraphFont"/>
    <w:link w:val="DocumentMap"/>
    <w:uiPriority w:val="99"/>
    <w:semiHidden/>
    <w:rsid w:val="003F0377"/>
    <w:rPr>
      <w:rFonts w:ascii="Tahoma" w:hAnsi="Tahoma" w:cs="Tahoma"/>
      <w:sz w:val="16"/>
      <w:szCs w:val="16"/>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85900-0CDA-4ADE-8D89-356BAA57E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11</Pages>
  <Words>16004</Words>
  <Characters>9123</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Povilas Mečkovskis</dc:creator>
  <cp:lastModifiedBy>Ugnė Juzėnaitė</cp:lastModifiedBy>
  <cp:revision>11</cp:revision>
  <cp:lastPrinted>2026-03-19T13:10:00Z</cp:lastPrinted>
  <dcterms:created xsi:type="dcterms:W3CDTF">2026-05-21T17:28:00Z</dcterms:created>
  <dcterms:modified xsi:type="dcterms:W3CDTF">2026-05-26T04:21:00Z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9e28ecd7-6ce7-4daa-92ce-169342e2ccac</vt:lpwstr>
  </property>
</Properties>
</file>