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F1D30" w14:textId="77777777" w:rsidR="00757457" w:rsidRDefault="00000000">
      <w:pP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>KRAŠTOVAIZDŽIO HORIZONTAI</w:t>
      </w:r>
    </w:p>
    <w:p w14:paraId="497F7901" w14:textId="77777777" w:rsidR="00757457" w:rsidRDefault="00000000">
      <w:pPr>
        <w:shd w:val="clear" w:color="auto" w:fill="FFFFFF"/>
        <w:spacing w:after="4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Kultūrinio kraštovaizdžio idėja ir praktika</w:t>
      </w:r>
    </w:p>
    <w:p w14:paraId="3A51E88A" w14:textId="77777777" w:rsidR="00757457" w:rsidRDefault="00000000">
      <w:pPr>
        <w:shd w:val="clear" w:color="auto" w:fill="FFFFFF"/>
        <w:spacing w:after="4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Tarpdisciplininis forumas</w:t>
      </w:r>
    </w:p>
    <w:p w14:paraId="7352D36A" w14:textId="77777777" w:rsidR="00757457" w:rsidRDefault="00757457">
      <w:pPr>
        <w:shd w:val="clear" w:color="auto" w:fill="FFFFFF"/>
        <w:spacing w:after="40" w:line="240" w:lineRule="auto"/>
        <w:jc w:val="center"/>
        <w:rPr>
          <w:rFonts w:ascii="Arial" w:eastAsia="Arial" w:hAnsi="Arial" w:cs="Arial"/>
          <w:b/>
          <w:sz w:val="8"/>
          <w:szCs w:val="8"/>
        </w:rPr>
      </w:pPr>
    </w:p>
    <w:p w14:paraId="4B858F2E" w14:textId="77777777" w:rsidR="00757457" w:rsidRDefault="00000000">
      <w:pPr>
        <w:shd w:val="clear" w:color="auto" w:fill="FFFFFF"/>
        <w:spacing w:after="40" w:line="24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2025 m. lapkričio 13-14 d.,</w:t>
      </w:r>
    </w:p>
    <w:p w14:paraId="5DD2B359" w14:textId="77777777" w:rsidR="00757457" w:rsidRDefault="00000000">
      <w:pPr>
        <w:shd w:val="clear" w:color="auto" w:fill="FFFFFF"/>
        <w:spacing w:after="40" w:line="24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Vytauto Didžiojo universiteto Katalikų teologijos fakultetas, </w:t>
      </w:r>
      <w:r>
        <w:rPr>
          <w:rFonts w:ascii="Arial" w:eastAsia="Arial" w:hAnsi="Arial"/>
          <w:sz w:val="22"/>
          <w:szCs w:val="22"/>
        </w:rPr>
        <w:t>Gimnazijos g. 7, Kaunas,</w:t>
      </w:r>
    </w:p>
    <w:p w14:paraId="77373CCA" w14:textId="77777777" w:rsidR="00757457" w:rsidRDefault="00000000">
      <w:pPr>
        <w:shd w:val="clear" w:color="auto" w:fill="FFFFFF"/>
        <w:spacing w:after="40" w:line="24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Nuotolinė lapkričio 13 d. transliacija </w:t>
      </w:r>
    </w:p>
    <w:p w14:paraId="1D23FAF6" w14:textId="77777777" w:rsidR="00757457" w:rsidRDefault="00757457">
      <w:pPr>
        <w:tabs>
          <w:tab w:val="left" w:pos="1134"/>
        </w:tabs>
        <w:spacing w:after="40" w:line="260" w:lineRule="auto"/>
        <w:jc w:val="center"/>
        <w:rPr>
          <w:rFonts w:ascii="Arial" w:eastAsia="Arial" w:hAnsi="Arial" w:cs="Arial"/>
          <w:b/>
          <w:sz w:val="10"/>
          <w:szCs w:val="10"/>
        </w:rPr>
      </w:pPr>
    </w:p>
    <w:p w14:paraId="085F604D" w14:textId="77777777" w:rsidR="00757457" w:rsidRDefault="00000000">
      <w:pPr>
        <w:tabs>
          <w:tab w:val="left" w:pos="1134"/>
        </w:tabs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Forumo programa</w:t>
      </w:r>
      <w:r>
        <w:rPr>
          <w:rFonts w:ascii="Arial" w:eastAsia="Arial" w:hAnsi="Arial" w:cs="Arial"/>
          <w:b/>
        </w:rPr>
        <w:t>, lapkričio 13 d.</w:t>
      </w:r>
    </w:p>
    <w:tbl>
      <w:tblPr>
        <w:tblStyle w:val="Style39"/>
        <w:tblW w:w="98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228"/>
      </w:tblGrid>
      <w:tr w:rsidR="00757457" w14:paraId="2D2842ED" w14:textId="77777777">
        <w:trPr>
          <w:trHeight w:val="38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E0E8A" w14:textId="77777777" w:rsidR="00757457" w:rsidRDefault="00000000">
            <w:pPr>
              <w:spacing w:before="80" w:after="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0" w:name="_heading=h.30j0zll" w:colFirst="0" w:colLast="0"/>
            <w:bookmarkEnd w:id="0"/>
            <w:r>
              <w:rPr>
                <w:rFonts w:ascii="Arial" w:eastAsia="Arial" w:hAnsi="Arial" w:cs="Arial"/>
                <w:sz w:val="22"/>
                <w:szCs w:val="22"/>
              </w:rPr>
              <w:t>9.00 – 9.10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09030" w14:textId="77777777" w:rsidR="00757457" w:rsidRDefault="00000000">
            <w:pPr>
              <w:spacing w:before="80" w:after="4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Forumo atidarymo sveikinimai</w:t>
            </w:r>
          </w:p>
        </w:tc>
      </w:tr>
      <w:tr w:rsidR="00757457" w14:paraId="137C3428" w14:textId="77777777">
        <w:trPr>
          <w:trHeight w:val="433"/>
        </w:trPr>
        <w:tc>
          <w:tcPr>
            <w:tcW w:w="9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4E7E" w14:textId="77777777" w:rsidR="00757457" w:rsidRDefault="00000000">
            <w:pPr>
              <w:spacing w:before="120" w:after="0" w:line="240" w:lineRule="auto"/>
              <w:ind w:firstLineChars="50" w:firstLine="11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Kultūrinio kraštovaizdžio apibrėžtys ir vizijos. 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Veda Vidmantas Bezaras, KPD</w:t>
            </w:r>
          </w:p>
        </w:tc>
      </w:tr>
      <w:tr w:rsidR="00757457" w14:paraId="1D78AFFC" w14:textId="77777777">
        <w:trPr>
          <w:trHeight w:val="5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9AA17" w14:textId="77777777" w:rsidR="00757457" w:rsidRDefault="00000000">
            <w:pPr>
              <w:spacing w:before="120" w:after="8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9.10 – 9.30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EF9BE" w14:textId="77777777" w:rsidR="00757457" w:rsidRDefault="00000000">
            <w:pPr>
              <w:tabs>
                <w:tab w:val="left" w:pos="252"/>
              </w:tabs>
              <w:spacing w:before="120" w:after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Kraštovaizdis kultūros paveldo apsaugos sistemoje</w:t>
            </w:r>
          </w:p>
          <w:p w14:paraId="762FA924" w14:textId="77777777" w:rsidR="00757457" w:rsidRDefault="00000000">
            <w:pPr>
              <w:tabs>
                <w:tab w:val="left" w:pos="252"/>
              </w:tabs>
              <w:spacing w:after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Vidmantas Bezaras, Kultūros paveldo departamento direktorius</w:t>
            </w:r>
          </w:p>
        </w:tc>
      </w:tr>
      <w:tr w:rsidR="00757457" w14:paraId="5FCD20F6" w14:textId="77777777">
        <w:trPr>
          <w:trHeight w:val="425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40B39" w14:textId="77777777" w:rsidR="00757457" w:rsidRDefault="00000000">
            <w:pPr>
              <w:spacing w:before="120" w:after="80" w:line="240" w:lineRule="auto"/>
              <w:ind w:firstLineChars="50" w:firstLine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9.30 – 9.45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F57C8" w14:textId="77777777" w:rsidR="00757457" w:rsidRDefault="00000000">
            <w:pPr>
              <w:tabs>
                <w:tab w:val="left" w:pos="252"/>
              </w:tabs>
              <w:spacing w:before="120" w:after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Kultūrinio kraštovaizdžio samprata. </w:t>
            </w:r>
          </w:p>
          <w:p w14:paraId="5B4777D6" w14:textId="77777777" w:rsidR="00757457" w:rsidRDefault="00000000">
            <w:pPr>
              <w:tabs>
                <w:tab w:val="left" w:pos="252"/>
              </w:tabs>
              <w:spacing w:after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Dokt. Danielius Jurčiukonis, VGTU</w:t>
            </w:r>
            <w:r w:rsidRPr="00040B7F">
              <w:rPr>
                <w:rFonts w:ascii="Arial" w:eastAsia="Arial" w:hAnsi="Arial" w:cs="Arial"/>
                <w:bCs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dr.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en-US"/>
              </w:rPr>
              <w:t>G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iedrė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sz w:val="22"/>
                <w:szCs w:val="22"/>
                <w:lang w:val="en-US"/>
              </w:rPr>
              <w:t>Godien</w:t>
            </w:r>
            <w:proofErr w:type="spellEnd"/>
            <w:r>
              <w:rPr>
                <w:rFonts w:ascii="Arial" w:eastAsia="Arial" w:hAnsi="Arial" w:cs="Arial"/>
                <w:bCs/>
                <w:sz w:val="22"/>
                <w:szCs w:val="22"/>
              </w:rPr>
              <w:t>ė, VU</w:t>
            </w:r>
          </w:p>
        </w:tc>
      </w:tr>
      <w:tr w:rsidR="00757457" w14:paraId="0557A8AC" w14:textId="77777777">
        <w:trPr>
          <w:trHeight w:val="65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65D80" w14:textId="77777777" w:rsidR="00757457" w:rsidRDefault="00000000">
            <w:pPr>
              <w:tabs>
                <w:tab w:val="left" w:pos="252"/>
              </w:tabs>
              <w:spacing w:before="120" w:after="80" w:line="276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9.45 – 10.00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DD30F" w14:textId="77777777" w:rsidR="00757457" w:rsidRDefault="00000000">
            <w:pPr>
              <w:tabs>
                <w:tab w:val="left" w:pos="252"/>
              </w:tabs>
              <w:spacing w:before="80" w:after="0" w:line="276" w:lineRule="auto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Teoriniai kultūrinio kraštovaizdžio klausimai.</w:t>
            </w:r>
          </w:p>
          <w:p w14:paraId="4CC6E54D" w14:textId="77777777" w:rsidR="00757457" w:rsidRDefault="00000000">
            <w:pPr>
              <w:tabs>
                <w:tab w:val="left" w:pos="252"/>
              </w:tabs>
              <w:spacing w:after="4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40B7F">
              <w:rPr>
                <w:rFonts w:ascii="Arial" w:eastAsia="Arial" w:hAnsi="Arial" w:cs="Arial"/>
                <w:bCs/>
                <w:sz w:val="22"/>
                <w:szCs w:val="22"/>
              </w:rPr>
              <w:t xml:space="preserve">Dr. </w:t>
            </w:r>
            <w:r>
              <w:rPr>
                <w:rFonts w:ascii="Arial" w:eastAsia="Arial" w:hAnsi="Arial"/>
                <w:bCs/>
                <w:sz w:val="22"/>
                <w:szCs w:val="22"/>
              </w:rPr>
              <w:t xml:space="preserve">Indrė Gražulevičiūtė-Vileniškė, dr. Jūratė Kamičaitytė, 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KTU</w:t>
            </w:r>
          </w:p>
        </w:tc>
      </w:tr>
      <w:tr w:rsidR="00757457" w14:paraId="18336D5F" w14:textId="77777777">
        <w:trPr>
          <w:trHeight w:val="66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E7EF7" w14:textId="77777777" w:rsidR="00757457" w:rsidRDefault="00000000">
            <w:pPr>
              <w:tabs>
                <w:tab w:val="left" w:pos="252"/>
              </w:tabs>
              <w:spacing w:before="120" w:after="8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10.00 – 10.15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99136" w14:textId="77777777" w:rsidR="00757457" w:rsidRDefault="00000000">
            <w:pPr>
              <w:tabs>
                <w:tab w:val="left" w:pos="252"/>
              </w:tabs>
              <w:spacing w:before="80" w:after="0" w:line="276" w:lineRule="auto"/>
              <w:ind w:left="110" w:hangingChars="50" w:hanging="11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Kultūros ir gamtos sąveika šiandienos saugomų teritorijų planavime.</w:t>
            </w:r>
          </w:p>
          <w:p w14:paraId="2E94A966" w14:textId="77777777" w:rsidR="00757457" w:rsidRDefault="00000000">
            <w:pPr>
              <w:tabs>
                <w:tab w:val="left" w:pos="252"/>
              </w:tabs>
              <w:spacing w:after="40" w:line="276" w:lineRule="auto"/>
              <w:ind w:left="110" w:hangingChars="50" w:hanging="11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en-US"/>
              </w:rPr>
              <w:t>Dr. Z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enonas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sz w:val="22"/>
                <w:szCs w:val="22"/>
                <w:lang w:val="en-US"/>
              </w:rPr>
              <w:t>Gulbinas</w:t>
            </w:r>
            <w:proofErr w:type="spellEnd"/>
            <w:r>
              <w:rPr>
                <w:rFonts w:ascii="Arial" w:eastAsia="Arial" w:hAnsi="Arial" w:cs="Arial"/>
                <w:bCs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GPF</w:t>
            </w:r>
          </w:p>
        </w:tc>
      </w:tr>
      <w:tr w:rsidR="00757457" w14:paraId="5AC99307" w14:textId="77777777">
        <w:trPr>
          <w:trHeight w:val="77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9BA6" w14:textId="77777777" w:rsidR="00757457" w:rsidRDefault="00000000">
            <w:pPr>
              <w:spacing w:before="120" w:after="8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10.15 – 11.10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AE361" w14:textId="77777777" w:rsidR="00757457" w:rsidRDefault="00000000">
            <w:pPr>
              <w:tabs>
                <w:tab w:val="left" w:pos="252"/>
              </w:tabs>
              <w:spacing w:before="80" w:after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Institucijos, veiklos ir vizijos kultūrinio kraštovaizdžio apsaugos lauke.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3F91E34B" w14:textId="77777777" w:rsidR="00757457" w:rsidRDefault="00000000">
            <w:pPr>
              <w:tabs>
                <w:tab w:val="left" w:pos="252"/>
              </w:tabs>
              <w:spacing w:after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Panelinė diskusija. Moderuoja </w:t>
            </w:r>
            <w:r w:rsidRPr="00040B7F">
              <w:rPr>
                <w:rFonts w:ascii="Arial" w:eastAsia="Arial" w:hAnsi="Arial" w:cs="Arial"/>
                <w:b/>
                <w:sz w:val="22"/>
                <w:szCs w:val="22"/>
                <w:lang w:val="fr-FR"/>
              </w:rPr>
              <w:t>V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idmantas</w:t>
            </w:r>
            <w:r w:rsidRPr="00040B7F">
              <w:rPr>
                <w:rFonts w:ascii="Arial" w:eastAsia="Arial" w:hAnsi="Arial" w:cs="Arial"/>
                <w:b/>
                <w:sz w:val="22"/>
                <w:szCs w:val="22"/>
                <w:lang w:val="fr-FR"/>
              </w:rPr>
              <w:t xml:space="preserve"> Bezaras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</w:p>
        </w:tc>
      </w:tr>
      <w:tr w:rsidR="00757457" w14:paraId="10ECDF6B" w14:textId="77777777">
        <w:trPr>
          <w:trHeight w:val="415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6B22" w14:textId="77777777" w:rsidR="00757457" w:rsidRDefault="00000000">
            <w:pPr>
              <w:spacing w:before="120" w:after="8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11.10 – 11.30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A6EE" w14:textId="77777777" w:rsidR="00757457" w:rsidRDefault="00000000">
            <w:p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Kavos, arbatos pertrauka</w:t>
            </w:r>
          </w:p>
        </w:tc>
      </w:tr>
      <w:tr w:rsidR="00757457" w14:paraId="202C4F06" w14:textId="77777777">
        <w:trPr>
          <w:trHeight w:val="90"/>
        </w:trPr>
        <w:tc>
          <w:tcPr>
            <w:tcW w:w="9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3C603" w14:textId="77777777" w:rsidR="00757457" w:rsidRDefault="00000000">
            <w:pPr>
              <w:tabs>
                <w:tab w:val="left" w:pos="252"/>
              </w:tabs>
              <w:spacing w:before="80" w:after="0" w:line="276" w:lineRule="auto"/>
              <w:ind w:firstLineChars="50" w:firstLine="11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Pasaulio ir Lietuvos saugomi kultūriniai kraštovaizdžiai. </w:t>
            </w:r>
          </w:p>
          <w:p w14:paraId="45105F7E" w14:textId="77777777" w:rsidR="00757457" w:rsidRDefault="00000000">
            <w:pPr>
              <w:tabs>
                <w:tab w:val="left" w:pos="252"/>
              </w:tabs>
              <w:spacing w:after="80" w:line="276" w:lineRule="auto"/>
              <w:ind w:firstLineChars="50" w:firstLine="1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Teritorijų kompleksinės vertės puoselėjimas. 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Veda dr. Agnė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Jasinavi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čiūtė-Trakimienė, VSTT</w:t>
            </w:r>
          </w:p>
        </w:tc>
      </w:tr>
      <w:tr w:rsidR="00757457" w14:paraId="4ECCB172" w14:textId="77777777">
        <w:trPr>
          <w:trHeight w:val="95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6262" w14:textId="77777777" w:rsidR="00757457" w:rsidRDefault="00000000">
            <w:pPr>
              <w:spacing w:before="120" w:after="8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11.30 – 12.10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B3532" w14:textId="77777777" w:rsidR="00757457" w:rsidRDefault="00000000">
            <w:pPr>
              <w:tabs>
                <w:tab w:val="left" w:pos="252"/>
              </w:tabs>
              <w:spacing w:before="80" w:after="8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Kultūriniai kraštovaizdžiai </w:t>
            </w:r>
            <w:r w:rsidRPr="00040B7F">
              <w:rPr>
                <w:rFonts w:ascii="Arial" w:eastAsia="Arial" w:hAnsi="Arial"/>
                <w:b/>
                <w:bCs/>
                <w:sz w:val="22"/>
                <w:szCs w:val="22"/>
              </w:rPr>
              <w:t xml:space="preserve">–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UNESCO pasaulio paveldas:</w:t>
            </w:r>
          </w:p>
          <w:p w14:paraId="51A4B912" w14:textId="77777777" w:rsidR="00757457" w:rsidRDefault="00000000">
            <w:pPr>
              <w:numPr>
                <w:ilvl w:val="0"/>
                <w:numId w:val="1"/>
              </w:numPr>
              <w:tabs>
                <w:tab w:val="clear" w:pos="420"/>
                <w:tab w:val="left" w:pos="252"/>
              </w:tabs>
              <w:spacing w:after="80" w:line="240" w:lineRule="auto"/>
              <w:rPr>
                <w:rFonts w:ascii="Arial" w:eastAsia="Arial" w:hAnsi="Arial"/>
                <w:bCs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Nuošliaužos ir sluoksniai: archeologijos ir geologijos dialogas Kernavėje</w:t>
            </w:r>
            <w:r>
              <w:rPr>
                <w:rFonts w:ascii="Arial" w:eastAsia="Arial" w:hAnsi="Arial"/>
                <w:bCs/>
                <w:sz w:val="22"/>
                <w:szCs w:val="22"/>
              </w:rPr>
              <w:t>. Dr. Ramojus Kraujelis, VKKRD</w:t>
            </w:r>
          </w:p>
          <w:p w14:paraId="375CD5AF" w14:textId="77777777" w:rsidR="00757457" w:rsidRDefault="00000000">
            <w:pPr>
              <w:numPr>
                <w:ilvl w:val="0"/>
                <w:numId w:val="1"/>
              </w:numPr>
              <w:tabs>
                <w:tab w:val="clear" w:pos="420"/>
                <w:tab w:val="left" w:pos="252"/>
              </w:tabs>
              <w:spacing w:after="80" w:line="240" w:lineRule="auto"/>
              <w:ind w:left="418" w:hanging="418"/>
              <w:rPr>
                <w:rFonts w:ascii="Arial" w:eastAsia="Arial" w:hAnsi="Arial"/>
                <w:bCs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Kuršių nerijos valdymo planas: vertės puoselėjimo gairės kintančiame kraštovaizdyje,</w:t>
            </w:r>
            <w:r>
              <w:rPr>
                <w:rFonts w:ascii="Arial" w:eastAsia="Arial" w:hAnsi="Arial"/>
                <w:bCs/>
                <w:sz w:val="22"/>
                <w:szCs w:val="22"/>
              </w:rPr>
              <w:t xml:space="preserve"> Lina Dikšaitė, Justė Zavišaitė, KNNPD</w:t>
            </w:r>
          </w:p>
          <w:p w14:paraId="7F7E74DC" w14:textId="77777777" w:rsidR="00757457" w:rsidRDefault="00000000">
            <w:pPr>
              <w:numPr>
                <w:ilvl w:val="0"/>
                <w:numId w:val="1"/>
              </w:numPr>
              <w:tabs>
                <w:tab w:val="clear" w:pos="420"/>
                <w:tab w:val="left" w:pos="252"/>
              </w:tabs>
              <w:spacing w:after="80" w:line="240" w:lineRule="auto"/>
              <w:rPr>
                <w:rFonts w:ascii="Arial" w:eastAsia="Arial" w:hAnsi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Kauno modernizmas: vertės ir iššūkiai. </w:t>
            </w:r>
            <w:r>
              <w:rPr>
                <w:rFonts w:ascii="Arial" w:hAnsi="Arial" w:cs="Arial"/>
                <w:sz w:val="22"/>
                <w:szCs w:val="22"/>
              </w:rPr>
              <w:t>Saulius Rimas, Kauno m. savivald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561768" w14:textId="77777777" w:rsidR="00757457" w:rsidRDefault="00000000">
            <w:pPr>
              <w:numPr>
                <w:ilvl w:val="0"/>
                <w:numId w:val="1"/>
              </w:numPr>
              <w:tabs>
                <w:tab w:val="clear" w:pos="420"/>
                <w:tab w:val="left" w:pos="252"/>
              </w:tabs>
              <w:spacing w:after="80" w:line="240" w:lineRule="auto"/>
              <w:rPr>
                <w:rFonts w:ascii="Arial" w:eastAsia="Arial" w:hAnsi="Arial"/>
                <w:bCs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Vilniaus istorinis centras: tarp paveldosaugos ir miesto gyvybės.</w:t>
            </w:r>
            <w:r>
              <w:rPr>
                <w:rFonts w:ascii="Arial" w:eastAsia="Arial" w:hAnsi="Arial"/>
                <w:bCs/>
                <w:sz w:val="22"/>
                <w:szCs w:val="22"/>
              </w:rPr>
              <w:t xml:space="preserve">             Augustas Makrickas, Vilniaus m. savivaldybė</w:t>
            </w:r>
          </w:p>
        </w:tc>
      </w:tr>
      <w:tr w:rsidR="00757457" w14:paraId="7F5D2493" w14:textId="77777777">
        <w:trPr>
          <w:trHeight w:val="66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032E4" w14:textId="77777777" w:rsidR="00757457" w:rsidRDefault="00000000">
            <w:pPr>
              <w:tabs>
                <w:tab w:val="left" w:pos="252"/>
              </w:tabs>
              <w:spacing w:before="120" w:after="8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12.10 – 12.25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0B73" w14:textId="77777777" w:rsidR="00757457" w:rsidRDefault="00000000">
            <w:pPr>
              <w:tabs>
                <w:tab w:val="left" w:pos="252"/>
              </w:tabs>
              <w:spacing w:before="80" w:after="0" w:line="276" w:lineRule="auto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Arial" w:hAnsi="Arial"/>
                <w:b/>
                <w:bCs/>
                <w:sz w:val="22"/>
                <w:szCs w:val="22"/>
              </w:rPr>
              <w:t xml:space="preserve">Žalia ir pilka: kompleksinės modernizmo kraštovaizdžio vertės Lazdynų rajone Vilniuje. </w:t>
            </w:r>
            <w:r>
              <w:rPr>
                <w:rFonts w:ascii="Arial" w:eastAsia="Arial" w:hAnsi="Arial"/>
                <w:sz w:val="22"/>
                <w:szCs w:val="22"/>
              </w:rPr>
              <w:t>Dr. Viltė Janušauskaitė</w:t>
            </w:r>
            <w:r>
              <w:rPr>
                <w:rFonts w:ascii="Arial" w:eastAsia="Arial" w:hAnsi="Arial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Arial" w:eastAsia="Arial" w:hAnsi="Arial"/>
                <w:sz w:val="22"/>
                <w:szCs w:val="22"/>
              </w:rPr>
              <w:t>V</w:t>
            </w:r>
            <w:r>
              <w:rPr>
                <w:rFonts w:ascii="Arial" w:eastAsia="Arial" w:hAnsi="Arial"/>
                <w:sz w:val="22"/>
                <w:szCs w:val="22"/>
                <w:lang w:val="en-US"/>
              </w:rPr>
              <w:t>U</w:t>
            </w:r>
          </w:p>
        </w:tc>
      </w:tr>
      <w:tr w:rsidR="00757457" w14:paraId="2FD5ADBF" w14:textId="77777777">
        <w:trPr>
          <w:trHeight w:val="73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0786" w14:textId="77777777" w:rsidR="00757457" w:rsidRDefault="00000000">
            <w:pPr>
              <w:spacing w:before="120" w:after="8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12.25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– 12.45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A7DB7" w14:textId="77777777" w:rsidR="00757457" w:rsidRDefault="00000000">
            <w:pPr>
              <w:spacing w:before="80" w:after="0" w:line="24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Segoe UI Historic" w:hAnsi="Arial" w:cs="Arial"/>
                <w:b/>
                <w:bCs/>
                <w:color w:val="080809"/>
                <w:sz w:val="22"/>
                <w:szCs w:val="22"/>
                <w:shd w:val="clear" w:color="auto" w:fill="FFFFFF"/>
              </w:rPr>
              <w:t>Mūsų pasididžiavimas.</w:t>
            </w:r>
            <w:r>
              <w:rPr>
                <w:rFonts w:ascii="Segoe UI Historic" w:eastAsia="Segoe UI Historic" w:hAnsi="Segoe UI Historic" w:cs="Segoe UI Historic"/>
                <w:b/>
                <w:bCs/>
                <w:color w:val="080809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eastAsia="Segoe UI Historic" w:hAnsi="Arial" w:cs="Arial"/>
                <w:b/>
                <w:bCs/>
                <w:color w:val="080809"/>
                <w:sz w:val="22"/>
                <w:szCs w:val="22"/>
                <w:shd w:val="clear" w:color="auto" w:fill="FFFFFF"/>
              </w:rPr>
              <w:t>„EUROPOS BURĖS“: projektas „Kraštovaizdžio vertybių apsauga ir pritaikymas pažinti“</w:t>
            </w:r>
            <w:r>
              <w:rPr>
                <w:rFonts w:ascii="Arial" w:eastAsia="Segoe UI Historic" w:hAnsi="Arial" w:cs="Arial"/>
                <w:color w:val="080809"/>
                <w:sz w:val="22"/>
                <w:szCs w:val="22"/>
                <w:shd w:val="clear" w:color="auto" w:fill="FFFFFF"/>
              </w:rPr>
              <w:t xml:space="preserve">, Rasa Jankaitienė, 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VSTT</w:t>
            </w:r>
          </w:p>
        </w:tc>
      </w:tr>
      <w:tr w:rsidR="00757457" w14:paraId="49A523F1" w14:textId="77777777">
        <w:trPr>
          <w:trHeight w:val="665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7512E" w14:textId="77777777" w:rsidR="00757457" w:rsidRDefault="00000000">
            <w:pPr>
              <w:spacing w:before="120" w:after="8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12.45 – 13.15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20E8F" w14:textId="77777777" w:rsidR="00757457" w:rsidRDefault="00000000">
            <w:pPr>
              <w:spacing w:before="80" w:after="8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Pranešimų refleksija. Veda dr. Agnė </w:t>
            </w:r>
            <w:r w:rsidRPr="00040B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Jasinavi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čiūtė-Trakimienė, VSTT</w:t>
            </w:r>
          </w:p>
        </w:tc>
      </w:tr>
      <w:tr w:rsidR="00757457" w14:paraId="4B0A0402" w14:textId="77777777">
        <w:trPr>
          <w:trHeight w:val="54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0C3E5" w14:textId="77777777" w:rsidR="00757457" w:rsidRDefault="00000000">
            <w:pPr>
              <w:spacing w:before="120" w:after="80" w:line="240" w:lineRule="auto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lastRenderedPageBreak/>
              <w:t>13.15 – 14.00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7FEE3" w14:textId="77777777" w:rsidR="00757457" w:rsidRDefault="00000000">
            <w:pPr>
              <w:spacing w:before="80" w:after="80" w:line="240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Pietų pertrauka</w:t>
            </w:r>
          </w:p>
        </w:tc>
      </w:tr>
      <w:tr w:rsidR="00757457" w14:paraId="408BD9BB" w14:textId="77777777">
        <w:trPr>
          <w:trHeight w:val="511"/>
        </w:trPr>
        <w:tc>
          <w:tcPr>
            <w:tcW w:w="9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8ADBF" w14:textId="77777777" w:rsidR="00757457" w:rsidRDefault="00000000">
            <w:pPr>
              <w:spacing w:before="120" w:after="0" w:line="260" w:lineRule="auto"/>
              <w:ind w:firstLineChars="50" w:firstLine="1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Gamtinis kultūros kūnas, kultūrinis gamtos kūnas ir nematerealiosios vertės</w:t>
            </w:r>
          </w:p>
          <w:p w14:paraId="313E5D3E" w14:textId="77777777" w:rsidR="00757457" w:rsidRDefault="00000000">
            <w:pPr>
              <w:spacing w:after="80" w:line="260" w:lineRule="auto"/>
              <w:ind w:firstLineChars="50" w:firstLine="11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Veda dr. Giedrė Godienė, VU</w:t>
            </w:r>
          </w:p>
        </w:tc>
      </w:tr>
      <w:tr w:rsidR="00757457" w14:paraId="09E6714C" w14:textId="77777777">
        <w:trPr>
          <w:trHeight w:val="50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CBC57" w14:textId="77777777" w:rsidR="00757457" w:rsidRDefault="00000000">
            <w:pPr>
              <w:spacing w:before="120" w:after="8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14.00 – 14.20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348A" w14:textId="77777777" w:rsidR="00757457" w:rsidRDefault="00000000">
            <w:pPr>
              <w:spacing w:before="80" w:after="8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Gedimino kalno ir kitų Vilniaus pilių kultūrinio rezervato teritorijų šlaitų stabilumas, apsauga ir tvarkymas.</w:t>
            </w:r>
            <w:r>
              <w:rPr>
                <w:rFonts w:ascii="Arial" w:eastAsia="Arial" w:hAnsi="Arial"/>
                <w:bCs/>
                <w:sz w:val="22"/>
                <w:szCs w:val="22"/>
              </w:rPr>
              <w:t xml:space="preserve"> Dr. Vytautas Račkauskas, LNM</w:t>
            </w:r>
          </w:p>
        </w:tc>
      </w:tr>
      <w:tr w:rsidR="00757457" w14:paraId="206D1DDD" w14:textId="77777777">
        <w:trPr>
          <w:trHeight w:val="625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17F2" w14:textId="77777777" w:rsidR="00757457" w:rsidRDefault="00000000">
            <w:pPr>
              <w:spacing w:before="120" w:after="8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14.20 – 14.35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4869E" w14:textId="77777777" w:rsidR="00757457" w:rsidRDefault="00000000">
            <w:pPr>
              <w:spacing w:before="80" w:after="80" w:line="24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Pirmieji žingsniai rengiant Lietuvos tautinio atgimimo ąžuolyno tvarkymo viziją. </w:t>
            </w:r>
            <w:r>
              <w:rPr>
                <w:rFonts w:ascii="Arial" w:eastAsia="Arial" w:hAnsi="Arial"/>
                <w:bCs/>
                <w:sz w:val="22"/>
                <w:szCs w:val="22"/>
              </w:rPr>
              <w:t>Dr. Lina Straigytė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/>
                <w:bCs/>
                <w:sz w:val="22"/>
                <w:szCs w:val="22"/>
              </w:rPr>
              <w:t>LNM, VDU</w:t>
            </w:r>
          </w:p>
        </w:tc>
      </w:tr>
      <w:tr w:rsidR="00757457" w14:paraId="022C2E88" w14:textId="77777777">
        <w:trPr>
          <w:trHeight w:val="39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F5F2F" w14:textId="77777777" w:rsidR="00757457" w:rsidRDefault="00000000">
            <w:pPr>
              <w:spacing w:before="80" w:after="8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14.35 – 14.50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354E1" w14:textId="77777777" w:rsidR="00757457" w:rsidRDefault="00000000">
            <w:pPr>
              <w:spacing w:before="80" w:after="80" w:line="240" w:lineRule="auto"/>
              <w:ind w:left="110" w:hangingChars="50" w:hanging="11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Miškų skaitmenizacija ir kraštovaizdžio apsauga. </w:t>
            </w:r>
            <w:r>
              <w:rPr>
                <w:rFonts w:ascii="Arial" w:eastAsia="Arial" w:hAnsi="Arial"/>
                <w:bCs/>
                <w:sz w:val="22"/>
                <w:szCs w:val="22"/>
              </w:rPr>
              <w:t>Nerijus Kupstaitis, VDU</w:t>
            </w:r>
          </w:p>
        </w:tc>
      </w:tr>
      <w:tr w:rsidR="00757457" w14:paraId="222DF692" w14:textId="77777777">
        <w:trPr>
          <w:trHeight w:val="84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D55E" w14:textId="77777777" w:rsidR="00757457" w:rsidRDefault="00000000">
            <w:pPr>
              <w:spacing w:before="120" w:after="8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14.50 – 15.05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37FAD" w14:textId="77777777" w:rsidR="00757457" w:rsidRDefault="00000000">
            <w:pPr>
              <w:shd w:val="clear" w:color="auto" w:fill="FFFFFF"/>
              <w:spacing w:after="0" w:line="260" w:lineRule="auto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sz w:val="22"/>
                <w:szCs w:val="22"/>
              </w:rPr>
              <w:t xml:space="preserve">Medžių alėjos – gamtos ir žmogaus ritmu. 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Tarptautinio projekto “Medžių alėjų išsaugojimas Kuržemėje ir Šiaurės Lietuvoje” informacija. </w:t>
            </w:r>
          </w:p>
          <w:p w14:paraId="5525B217" w14:textId="77777777" w:rsidR="00757457" w:rsidRDefault="00000000">
            <w:pPr>
              <w:shd w:val="clear" w:color="auto" w:fill="FFFFFF"/>
              <w:spacing w:after="40" w:line="260" w:lineRule="auto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Evaldas Makrickas, ASTD, j. m. d. </w:t>
            </w:r>
            <w:r w:rsidRPr="00040B7F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eastAsia="zh-CN" w:bidi="ar"/>
              </w:rPr>
              <w:t>I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eastAsia="zh-CN" w:bidi="ar"/>
              </w:rPr>
              <w:t>ndrė</w:t>
            </w:r>
            <w:r w:rsidRPr="00040B7F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eastAsia="zh-CN" w:bidi="ar"/>
              </w:rPr>
              <w:t xml:space="preserve"> Ruškytė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eastAsia="zh-CN" w:bidi="ar"/>
              </w:rPr>
              <w:t xml:space="preserve">, </w:t>
            </w:r>
            <w:r w:rsidRPr="00040B7F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eastAsia="zh-CN" w:bidi="ar"/>
              </w:rPr>
              <w:t>VDU ŽŪA</w:t>
            </w:r>
          </w:p>
        </w:tc>
      </w:tr>
      <w:tr w:rsidR="00757457" w14:paraId="3D1DAB97" w14:textId="77777777">
        <w:trPr>
          <w:trHeight w:val="53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0D30" w14:textId="77777777" w:rsidR="00757457" w:rsidRDefault="00000000">
            <w:pPr>
              <w:spacing w:before="120" w:after="8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15.05– 15.20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D595" w14:textId="77777777" w:rsidR="00757457" w:rsidRDefault="00000000">
            <w:pPr>
              <w:spacing w:before="80" w:after="80" w:line="24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Ypatingos medžių alėjos, </w:t>
            </w:r>
            <w:r w:rsidRPr="00040B7F">
              <w:rPr>
                <w:rFonts w:ascii="Arial" w:eastAsia="Arial" w:hAnsi="Arial" w:cs="Arial"/>
                <w:b/>
                <w:sz w:val="22"/>
                <w:szCs w:val="22"/>
              </w:rPr>
              <w:t xml:space="preserve">alkai,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parkai </w:t>
            </w:r>
            <w:r w:rsidRPr="00040B7F">
              <w:rPr>
                <w:rFonts w:ascii="Arial" w:eastAsia="Arial" w:hAnsi="Arial"/>
                <w:b/>
                <w:bCs/>
                <w:sz w:val="22"/>
                <w:szCs w:val="22"/>
              </w:rPr>
              <w:t xml:space="preserve">–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kokiais kriterijais remiantis užtikrinsime teisinę apsaugą? </w:t>
            </w:r>
            <w:r>
              <w:rPr>
                <w:rFonts w:ascii="Arial" w:eastAsia="Arial" w:hAnsi="Arial" w:cs="Arial"/>
                <w:sz w:val="22"/>
                <w:szCs w:val="22"/>
              </w:rPr>
              <w:t>Dr. Giedrė Godienė, VU</w:t>
            </w:r>
          </w:p>
        </w:tc>
      </w:tr>
      <w:tr w:rsidR="00757457" w14:paraId="001A3C32" w14:textId="77777777">
        <w:trPr>
          <w:trHeight w:val="415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CA070" w14:textId="77777777" w:rsidR="00757457" w:rsidRDefault="00000000">
            <w:pPr>
              <w:spacing w:before="80" w:after="8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15.20 – 15.40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C7B3" w14:textId="77777777" w:rsidR="00757457" w:rsidRDefault="00000000">
            <w:pPr>
              <w:spacing w:before="80" w:after="0" w:line="240" w:lineRule="auto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sz w:val="22"/>
                <w:szCs w:val="22"/>
              </w:rPr>
              <w:t>Kauno ąžuolynas kaip svarbus miesto kraštovaizdžio akcentas,</w:t>
            </w:r>
          </w:p>
          <w:p w14:paraId="7000DDCA" w14:textId="77777777" w:rsidR="00757457" w:rsidRDefault="00000000">
            <w:pPr>
              <w:spacing w:after="80" w:line="240" w:lineRule="auto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Jurgita Eivaitė, UAB Kauno planas</w:t>
            </w:r>
          </w:p>
          <w:p w14:paraId="6C497E53" w14:textId="77777777" w:rsidR="00757457" w:rsidRDefault="00000000">
            <w:pPr>
              <w:spacing w:before="80" w:after="0" w:line="240" w:lineRule="auto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sz w:val="22"/>
                <w:szCs w:val="22"/>
              </w:rPr>
              <w:t>Kauno rajonas – žaliasis Pakaunės smaragdas.</w:t>
            </w:r>
          </w:p>
          <w:p w14:paraId="5A801E60" w14:textId="77777777" w:rsidR="00757457" w:rsidRDefault="00000000">
            <w:pPr>
              <w:spacing w:after="80" w:line="240" w:lineRule="auto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Žilvinas Rinkšelis, Kauno rajono savivaldybė </w:t>
            </w:r>
          </w:p>
        </w:tc>
      </w:tr>
      <w:tr w:rsidR="00757457" w14:paraId="63C7DBC0" w14:textId="77777777">
        <w:trPr>
          <w:trHeight w:val="65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EC2F" w14:textId="77777777" w:rsidR="00757457" w:rsidRDefault="00000000">
            <w:pPr>
              <w:spacing w:before="160" w:after="8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15.40–16.30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88C63" w14:textId="77777777" w:rsidR="00757457" w:rsidRDefault="00000000">
            <w:pPr>
              <w:spacing w:before="120" w:after="0" w:line="24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Šiandienos lūkesčiai kultūrinio kraštovaizdžio vystymui.</w:t>
            </w:r>
          </w:p>
          <w:p w14:paraId="53FE747E" w14:textId="77777777" w:rsidR="00757457" w:rsidRDefault="00000000">
            <w:pPr>
              <w:spacing w:after="8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Baigiamoji forumo diskusija. Veda dr. Giedrė Godienė</w:t>
            </w:r>
          </w:p>
        </w:tc>
      </w:tr>
      <w:tr w:rsidR="00757457" w14:paraId="64988D6B" w14:textId="77777777">
        <w:trPr>
          <w:trHeight w:val="50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9F1" w:themeFill="text2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5255" w14:textId="77777777" w:rsidR="00757457" w:rsidRDefault="00000000">
            <w:pPr>
              <w:spacing w:before="80" w:after="8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Nuo 16.30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9F1" w:themeFill="text2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14AD6" w14:textId="77777777" w:rsidR="00757457" w:rsidRDefault="00000000">
            <w:pPr>
              <w:spacing w:before="80" w:after="0" w:line="24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Pasivaikščiojimas ir praktinės diskusijos Kauno mieste. </w:t>
            </w:r>
          </w:p>
          <w:p w14:paraId="7930EA47" w14:textId="77777777" w:rsidR="00757457" w:rsidRDefault="00000000">
            <w:pPr>
              <w:spacing w:after="80" w:line="24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 grupės, pasiskirstymas registracijos metu)</w:t>
            </w:r>
          </w:p>
        </w:tc>
      </w:tr>
    </w:tbl>
    <w:p w14:paraId="4B7623CD" w14:textId="77777777" w:rsidR="00757457" w:rsidRDefault="00757457">
      <w:pPr>
        <w:spacing w:after="0" w:line="240" w:lineRule="auto"/>
        <w:jc w:val="both"/>
        <w:rPr>
          <w:rFonts w:ascii="Arial" w:eastAsia="Arial" w:hAnsi="Arial" w:cs="Arial"/>
          <w:sz w:val="40"/>
          <w:szCs w:val="40"/>
        </w:rPr>
      </w:pPr>
    </w:p>
    <w:p w14:paraId="0E4858D3" w14:textId="77777777" w:rsidR="00757457" w:rsidRDefault="00000000">
      <w:pPr>
        <w:spacing w:after="40" w:line="240" w:lineRule="auto"/>
        <w:jc w:val="center"/>
        <w:rPr>
          <w:rFonts w:ascii="Arial" w:eastAsia="Arial" w:hAnsi="Arial"/>
          <w:b/>
          <w:bCs/>
          <w:sz w:val="26"/>
          <w:szCs w:val="26"/>
        </w:rPr>
      </w:pPr>
      <w:r>
        <w:rPr>
          <w:rFonts w:ascii="Arial" w:eastAsia="Arial" w:hAnsi="Arial"/>
          <w:b/>
          <w:bCs/>
          <w:sz w:val="26"/>
          <w:szCs w:val="26"/>
        </w:rPr>
        <w:t>Kultūros paveldo, saugomų teritorijų, savivaldybių specialistų seminaras</w:t>
      </w:r>
    </w:p>
    <w:p w14:paraId="088458F8" w14:textId="77777777" w:rsidR="00757457" w:rsidRDefault="00000000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Programa </w:t>
      </w:r>
      <w:r>
        <w:rPr>
          <w:rFonts w:ascii="Arial" w:eastAsia="Arial" w:hAnsi="Arial" w:cs="Arial"/>
        </w:rPr>
        <w:t>lapkričio 14 d.</w:t>
      </w:r>
    </w:p>
    <w:p w14:paraId="5855CC0D" w14:textId="77777777" w:rsidR="00757457" w:rsidRDefault="00757457">
      <w:pPr>
        <w:spacing w:after="80" w:line="240" w:lineRule="auto"/>
        <w:jc w:val="both"/>
        <w:rPr>
          <w:rFonts w:ascii="Arial" w:eastAsia="Arial" w:hAnsi="Arial" w:cs="Arial"/>
          <w:bCs/>
          <w:sz w:val="13"/>
          <w:szCs w:val="13"/>
        </w:rPr>
      </w:pPr>
    </w:p>
    <w:tbl>
      <w:tblPr>
        <w:tblStyle w:val="Style39"/>
        <w:tblW w:w="98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228"/>
      </w:tblGrid>
      <w:tr w:rsidR="00757457" w14:paraId="5B2EADD9" w14:textId="77777777">
        <w:trPr>
          <w:trHeight w:val="38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0422" w14:textId="77777777" w:rsidR="00757457" w:rsidRDefault="00000000">
            <w:pPr>
              <w:spacing w:before="80" w:after="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9.00 – 9.05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7E65" w14:textId="77777777" w:rsidR="00757457" w:rsidRDefault="00000000">
            <w:pPr>
              <w:spacing w:before="80" w:after="4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Įžanginis žodis. Kultūros ir Aplinkos ministerijų vadovybės atstovai</w:t>
            </w:r>
          </w:p>
        </w:tc>
      </w:tr>
      <w:tr w:rsidR="00757457" w14:paraId="4DE2D04B" w14:textId="77777777">
        <w:trPr>
          <w:trHeight w:val="3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050C6" w14:textId="77777777" w:rsidR="00757457" w:rsidRDefault="00000000">
            <w:pPr>
              <w:spacing w:before="120" w:after="8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9.05 – 9.35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787D5" w14:textId="77777777" w:rsidR="00757457" w:rsidRDefault="00000000">
            <w:pPr>
              <w:tabs>
                <w:tab w:val="left" w:pos="252"/>
              </w:tabs>
              <w:spacing w:after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Kultūros paveldo apsaugos aktualijos</w:t>
            </w:r>
            <w:r>
              <w:rPr>
                <w:rFonts w:ascii="Arial" w:eastAsia="Arial" w:hAnsi="Arial"/>
                <w:bCs/>
                <w:sz w:val="22"/>
                <w:szCs w:val="22"/>
              </w:rPr>
              <w:t>. Vidmantas Bezaras, KPD direktorius</w:t>
            </w:r>
          </w:p>
        </w:tc>
      </w:tr>
      <w:tr w:rsidR="00757457" w14:paraId="4FBB5CE5" w14:textId="77777777">
        <w:trPr>
          <w:trHeight w:val="77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DA5E4" w14:textId="77777777" w:rsidR="00757457" w:rsidRDefault="00000000">
            <w:pPr>
              <w:spacing w:before="120" w:after="8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9.35 – 11.10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1CABC" w14:textId="77777777" w:rsidR="00757457" w:rsidRDefault="00000000">
            <w:pPr>
              <w:tabs>
                <w:tab w:val="left" w:pos="252"/>
              </w:tabs>
              <w:spacing w:after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Bendradarbiavimas jungiant gamtos ir kultūros paveldo tvarkymo priemones. Diskusija </w:t>
            </w:r>
            <w:r>
              <w:rPr>
                <w:rFonts w:ascii="Arial" w:eastAsia="Arial" w:hAnsi="Arial"/>
                <w:bCs/>
                <w:sz w:val="22"/>
                <w:szCs w:val="22"/>
              </w:rPr>
              <w:t>(KPD, VSTT, savivaldybių atstovai)</w:t>
            </w:r>
          </w:p>
        </w:tc>
      </w:tr>
      <w:tr w:rsidR="00757457" w14:paraId="58539DDE" w14:textId="77777777">
        <w:trPr>
          <w:trHeight w:val="65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7ABC9" w14:textId="77777777" w:rsidR="00757457" w:rsidRDefault="00000000">
            <w:pPr>
              <w:tabs>
                <w:tab w:val="left" w:pos="252"/>
              </w:tabs>
              <w:spacing w:before="120" w:after="80" w:line="276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11.10 – 12.00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61BC2" w14:textId="77777777" w:rsidR="00757457" w:rsidRDefault="00000000">
            <w:pPr>
              <w:tabs>
                <w:tab w:val="left" w:pos="252"/>
              </w:tabs>
              <w:spacing w:before="80" w:after="4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Cs/>
                <w:sz w:val="22"/>
                <w:szCs w:val="22"/>
              </w:rPr>
              <w:t xml:space="preserve">Paskaita. 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Lietuvos šventviečių būties, naudojimo, tvarkymo, saugojimo klausimai</w:t>
            </w:r>
            <w:r>
              <w:rPr>
                <w:rFonts w:ascii="Arial" w:eastAsia="Arial" w:hAnsi="Arial"/>
                <w:bCs/>
                <w:sz w:val="22"/>
                <w:szCs w:val="22"/>
              </w:rPr>
              <w:t>. Prof. dr. Vykintas Vaitkevičius, KU</w:t>
            </w:r>
          </w:p>
        </w:tc>
      </w:tr>
      <w:tr w:rsidR="00757457" w14:paraId="19C30C7F" w14:textId="77777777">
        <w:trPr>
          <w:trHeight w:val="66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C36ED" w14:textId="77777777" w:rsidR="00757457" w:rsidRDefault="00000000">
            <w:pPr>
              <w:tabs>
                <w:tab w:val="left" w:pos="252"/>
              </w:tabs>
              <w:spacing w:before="120" w:after="8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12.00 – 13.00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DD72" w14:textId="77777777" w:rsidR="00757457" w:rsidRDefault="00000000">
            <w:pPr>
              <w:tabs>
                <w:tab w:val="left" w:pos="252"/>
              </w:tabs>
              <w:spacing w:after="40"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Paskaita.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Potencialių aukštų objektų </w:t>
            </w:r>
            <w:r>
              <w:rPr>
                <w:rFonts w:ascii="Arial" w:hAnsi="Arial"/>
                <w:sz w:val="22"/>
                <w:szCs w:val="22"/>
              </w:rPr>
              <w:t xml:space="preserve">(telekomunikacijos bokštų, vėjo jėgainių ir pan.)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vizualinio poveikio vietovei vertinimas</w:t>
            </w:r>
            <w:r>
              <w:rPr>
                <w:rFonts w:ascii="Arial" w:hAnsi="Arial"/>
                <w:sz w:val="22"/>
                <w:szCs w:val="22"/>
              </w:rPr>
              <w:t xml:space="preserve"> (Kernavės archeologinės vietovės galimybių studija, 2025). Dr. Giedrė Godienė, VU</w:t>
            </w:r>
          </w:p>
        </w:tc>
      </w:tr>
      <w:tr w:rsidR="00757457" w14:paraId="3E6C2674" w14:textId="77777777">
        <w:trPr>
          <w:trHeight w:val="44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332CF" w14:textId="77777777" w:rsidR="00757457" w:rsidRDefault="00000000">
            <w:pPr>
              <w:spacing w:before="120" w:after="8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13.00 – 13.30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24C3" w14:textId="77777777" w:rsidR="00757457" w:rsidRDefault="00000000">
            <w:pPr>
              <w:tabs>
                <w:tab w:val="left" w:pos="252"/>
              </w:tabs>
              <w:spacing w:after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Baigiamoji diskusija. Veda 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Vidmantas Bezaras, KPD direktorius</w:t>
            </w:r>
          </w:p>
        </w:tc>
      </w:tr>
      <w:tr w:rsidR="00757457" w14:paraId="0C06FC65" w14:textId="77777777">
        <w:trPr>
          <w:trHeight w:val="42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C1345" w14:textId="77777777" w:rsidR="00757457" w:rsidRDefault="00000000">
            <w:pPr>
              <w:spacing w:before="120" w:after="8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13.30 – 14.00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23D2" w14:textId="77777777" w:rsidR="00757457" w:rsidRDefault="00000000">
            <w:p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Atsisveikinimo kava</w:t>
            </w:r>
          </w:p>
        </w:tc>
      </w:tr>
      <w:tr w:rsidR="00757457" w14:paraId="32F4C35F" w14:textId="77777777">
        <w:trPr>
          <w:trHeight w:val="386"/>
        </w:trPr>
        <w:tc>
          <w:tcPr>
            <w:tcW w:w="9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D5EA6" w14:textId="77777777" w:rsidR="00757457" w:rsidRDefault="00000000">
            <w:pPr>
              <w:tabs>
                <w:tab w:val="left" w:pos="252"/>
              </w:tabs>
              <w:spacing w:before="80" w:after="80" w:line="276" w:lineRule="auto"/>
              <w:ind w:firstLineChars="50" w:firstLine="1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Pažintinis pasivaikščiojimas Kauno miesto kraštovaizdžio specifikai pažinti</w:t>
            </w:r>
          </w:p>
        </w:tc>
      </w:tr>
    </w:tbl>
    <w:p w14:paraId="72F7EEC6" w14:textId="77777777" w:rsidR="00757457" w:rsidRDefault="00757457">
      <w:pPr>
        <w:spacing w:after="80" w:line="240" w:lineRule="auto"/>
        <w:jc w:val="both"/>
        <w:rPr>
          <w:rFonts w:ascii="Arial" w:eastAsia="Arial" w:hAnsi="Arial"/>
          <w:bCs/>
          <w:sz w:val="22"/>
          <w:szCs w:val="22"/>
        </w:rPr>
      </w:pPr>
    </w:p>
    <w:p w14:paraId="662C3EDE" w14:textId="77777777" w:rsidR="00040B7F" w:rsidRDefault="00000000">
      <w:pPr>
        <w:spacing w:after="80" w:line="24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Prisijungimo prie lapkričio 13 d. Forumo nuotolinės transliacijos nuorod</w:t>
      </w:r>
      <w:r w:rsidR="00040B7F">
        <w:rPr>
          <w:rFonts w:ascii="Arial" w:eastAsia="Arial" w:hAnsi="Arial" w:cs="Arial"/>
          <w:b/>
          <w:sz w:val="22"/>
          <w:szCs w:val="22"/>
        </w:rPr>
        <w:t xml:space="preserve">a </w:t>
      </w:r>
      <w:hyperlink r:id="rId8" w:tooltip="https://www.youtube.com/@Kulturospaveldodepartame-rh9fm/streams" w:history="1">
        <w:r w:rsidR="00040B7F" w:rsidRPr="00040B7F">
          <w:rPr>
            <w:rStyle w:val="Hyperlink"/>
            <w:rFonts w:ascii="Arial" w:eastAsia="Arial" w:hAnsi="Arial" w:cs="Arial"/>
            <w:b/>
            <w:sz w:val="22"/>
            <w:szCs w:val="22"/>
          </w:rPr>
          <w:t>https://www.youtube.com/@Kulturospaveldode</w:t>
        </w:r>
        <w:r w:rsidR="00040B7F" w:rsidRPr="00040B7F">
          <w:rPr>
            <w:rStyle w:val="Hyperlink"/>
            <w:rFonts w:ascii="Arial" w:eastAsia="Arial" w:hAnsi="Arial" w:cs="Arial"/>
            <w:b/>
            <w:sz w:val="22"/>
            <w:szCs w:val="22"/>
          </w:rPr>
          <w:t>partame-rh9fm/streams</w:t>
        </w:r>
      </w:hyperlink>
    </w:p>
    <w:p w14:paraId="4092E014" w14:textId="77777777" w:rsidR="00040B7F" w:rsidRDefault="00040B7F">
      <w:pPr>
        <w:spacing w:after="80" w:line="24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2C901BEA" w14:textId="6354A034" w:rsidR="00757457" w:rsidRDefault="00040B7F">
      <w:pPr>
        <w:spacing w:after="8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</w:t>
      </w:r>
      <w:r w:rsidR="00000000">
        <w:rPr>
          <w:rFonts w:ascii="Arial" w:eastAsia="Arial" w:hAnsi="Arial" w:cs="Arial"/>
          <w:b/>
          <w:sz w:val="22"/>
          <w:szCs w:val="22"/>
        </w:rPr>
        <w:t>latesnė informacija skelbiama:</w:t>
      </w:r>
      <w:r w:rsidR="00000000">
        <w:rPr>
          <w:rFonts w:ascii="Arial" w:eastAsia="Arial" w:hAnsi="Arial" w:cs="Arial"/>
          <w:bCs/>
          <w:sz w:val="22"/>
          <w:szCs w:val="22"/>
        </w:rPr>
        <w:t xml:space="preserve"> </w:t>
      </w:r>
      <w:hyperlink r:id="rId9" w:history="1">
        <w:r w:rsidR="00000000">
          <w:rPr>
            <w:rStyle w:val="Hyperlink"/>
            <w:rFonts w:ascii="Arial" w:eastAsia="Arial" w:hAnsi="Arial" w:cs="Arial"/>
            <w:sz w:val="22"/>
            <w:szCs w:val="22"/>
          </w:rPr>
          <w:t>www.vstt.lt;</w:t>
        </w:r>
      </w:hyperlink>
      <w:r w:rsidR="00000000">
        <w:rPr>
          <w:rFonts w:ascii="Arial" w:eastAsia="Arial" w:hAnsi="Arial" w:cs="Arial"/>
          <w:sz w:val="22"/>
          <w:szCs w:val="22"/>
        </w:rPr>
        <w:t xml:space="preserve"> </w:t>
      </w:r>
      <w:hyperlink r:id="rId10" w:history="1">
        <w:r w:rsidR="00000000">
          <w:rPr>
            <w:rStyle w:val="Hyperlink"/>
            <w:rFonts w:ascii="Arial" w:eastAsia="Arial" w:hAnsi="Arial" w:cs="Arial"/>
            <w:sz w:val="22"/>
            <w:szCs w:val="22"/>
          </w:rPr>
          <w:t>www.kpd.lt;</w:t>
        </w:r>
      </w:hyperlink>
      <w:r w:rsidR="00000000">
        <w:rPr>
          <w:rFonts w:ascii="Arial" w:eastAsia="Arial" w:hAnsi="Arial" w:cs="Arial"/>
          <w:sz w:val="22"/>
          <w:szCs w:val="22"/>
        </w:rPr>
        <w:t xml:space="preserve"> </w:t>
      </w:r>
      <w:hyperlink r:id="rId11" w:history="1">
        <w:r w:rsidR="00000000">
          <w:rPr>
            <w:rStyle w:val="Hyperlink"/>
            <w:rFonts w:ascii="Arial" w:eastAsia="Arial" w:hAnsi="Arial" w:cs="Arial"/>
            <w:sz w:val="22"/>
            <w:szCs w:val="22"/>
          </w:rPr>
          <w:t>www.lgd.lt</w:t>
        </w:r>
      </w:hyperlink>
      <w:r w:rsidR="00000000">
        <w:rPr>
          <w:rFonts w:ascii="Arial" w:eastAsia="Arial" w:hAnsi="Arial" w:cs="Arial"/>
          <w:sz w:val="22"/>
          <w:szCs w:val="22"/>
        </w:rPr>
        <w:t xml:space="preserve"> </w:t>
      </w:r>
      <w:hyperlink r:id="rId12" w:history="1">
        <w:r w:rsidR="00000000">
          <w:rPr>
            <w:rStyle w:val="Hyperlink"/>
            <w:rFonts w:ascii="Arial" w:eastAsia="Arial" w:hAnsi="Arial" w:cs="Arial"/>
            <w:sz w:val="22"/>
            <w:szCs w:val="22"/>
          </w:rPr>
          <w:t>www.chgf.vu.lt/gkk</w:t>
        </w:r>
      </w:hyperlink>
    </w:p>
    <w:p w14:paraId="71389F19" w14:textId="77777777" w:rsidR="00040B7F" w:rsidRDefault="00040B7F">
      <w:pPr>
        <w:spacing w:after="80"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2F8BAEC2" w14:textId="77777777" w:rsidR="00757457" w:rsidRDefault="00000000">
      <w:pPr>
        <w:spacing w:after="8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Dalyvavimas nemokamas. </w:t>
      </w:r>
    </w:p>
    <w:p w14:paraId="1CBC1EA6" w14:textId="77777777" w:rsidR="00757457" w:rsidRDefault="00000000">
      <w:pPr>
        <w:spacing w:after="80" w:line="240" w:lineRule="auto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Vietų skaičius ribotas, registracija iki lapkričio 5 d.: </w:t>
      </w:r>
      <w:r>
        <w:rPr>
          <w:rFonts w:ascii="Arial" w:eastAsia="Arial" w:hAnsi="Arial"/>
          <w:b/>
          <w:bCs/>
          <w:sz w:val="22"/>
          <w:szCs w:val="22"/>
        </w:rPr>
        <w:t xml:space="preserve"> </w:t>
      </w:r>
      <w:hyperlink r:id="rId13" w:history="1">
        <w:r>
          <w:rPr>
            <w:rStyle w:val="Hyperlink"/>
            <w:rFonts w:ascii="Arial" w:eastAsia="Arial" w:hAnsi="Arial"/>
            <w:sz w:val="22"/>
            <w:szCs w:val="22"/>
          </w:rPr>
          <w:t>https://forms.office.com/e/DF6VSFGTYU</w:t>
        </w:r>
      </w:hyperlink>
    </w:p>
    <w:p w14:paraId="77F0756E" w14:textId="77777777" w:rsidR="00757457" w:rsidRDefault="00757457">
      <w:pPr>
        <w:spacing w:after="80"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5ED606D4" w14:textId="77777777" w:rsidR="00757457" w:rsidRDefault="00000000">
      <w:pPr>
        <w:spacing w:line="240" w:lineRule="auto"/>
        <w:jc w:val="both"/>
        <w:rPr>
          <w:rFonts w:ascii="Arial" w:eastAsia="Arial" w:hAnsi="Arial"/>
          <w:bCs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Forumą organizuoja: </w:t>
      </w:r>
      <w:r>
        <w:rPr>
          <w:rFonts w:ascii="Arial" w:eastAsia="Arial" w:hAnsi="Arial"/>
          <w:bCs/>
          <w:sz w:val="22"/>
          <w:szCs w:val="22"/>
        </w:rPr>
        <w:t>Kultūros paveldo departamentas prie Kultūros ministerijos, Vilnaus universiteto Chemijos ir geomokslų fakulteto Geomokslų institutas, Lietuvos geografų draugija, Valstybinė saugomų teritorijų tarnyba prie Aplinkos ministerijos, Vytauto Didžiojo universiteto Katalikų teologijos fakultetas.</w:t>
      </w:r>
    </w:p>
    <w:p w14:paraId="53D0D53F" w14:textId="77777777" w:rsidR="00757457" w:rsidRDefault="00000000">
      <w:pPr>
        <w:spacing w:after="40" w:line="24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ORGANIZACINIS KOMITETAS</w:t>
      </w:r>
    </w:p>
    <w:p w14:paraId="0D91B0C0" w14:textId="77777777" w:rsidR="00757457" w:rsidRDefault="00000000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Dr. Giedrė Godienė, VU Geomokslų institutas</w:t>
      </w:r>
    </w:p>
    <w:p w14:paraId="29366794" w14:textId="77777777" w:rsidR="00757457" w:rsidRPr="00040B7F" w:rsidRDefault="00000000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  <w:r w:rsidRPr="00040B7F">
        <w:rPr>
          <w:rFonts w:ascii="Arial" w:eastAsia="Arial" w:hAnsi="Arial" w:cs="Arial"/>
          <w:sz w:val="22"/>
          <w:szCs w:val="22"/>
        </w:rPr>
        <w:t>Vidmantas Bezaras, Kult</w:t>
      </w:r>
      <w:r>
        <w:rPr>
          <w:rFonts w:ascii="Arial" w:eastAsia="Arial" w:hAnsi="Arial" w:cs="Arial"/>
          <w:sz w:val="22"/>
          <w:szCs w:val="22"/>
        </w:rPr>
        <w:t xml:space="preserve">ūros </w:t>
      </w:r>
      <w:r w:rsidRPr="00040B7F">
        <w:rPr>
          <w:rFonts w:ascii="Arial" w:eastAsia="Arial" w:hAnsi="Arial" w:cs="Arial"/>
          <w:sz w:val="22"/>
          <w:szCs w:val="22"/>
        </w:rPr>
        <w:t xml:space="preserve">paveldo departamento </w:t>
      </w:r>
      <w:r>
        <w:rPr>
          <w:rFonts w:ascii="Arial" w:eastAsia="Arial" w:hAnsi="Arial" w:cs="Arial"/>
          <w:sz w:val="22"/>
          <w:szCs w:val="22"/>
        </w:rPr>
        <w:t xml:space="preserve">prie KM </w:t>
      </w:r>
      <w:r w:rsidRPr="00040B7F">
        <w:rPr>
          <w:rFonts w:ascii="Arial" w:eastAsia="Arial" w:hAnsi="Arial" w:cs="Arial"/>
          <w:sz w:val="22"/>
          <w:szCs w:val="22"/>
        </w:rPr>
        <w:t>direktorius</w:t>
      </w:r>
    </w:p>
    <w:p w14:paraId="27306A97" w14:textId="77777777" w:rsidR="00757457" w:rsidRDefault="00000000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Dr. Agnė Jasinavičiūtė, </w:t>
      </w:r>
      <w:r>
        <w:rPr>
          <w:rFonts w:ascii="Arial" w:eastAsia="Arial" w:hAnsi="Arial"/>
          <w:sz w:val="22"/>
          <w:szCs w:val="22"/>
        </w:rPr>
        <w:t>Valstybinės saugomų teritorijų tarnybos prie AM direktorė</w:t>
      </w:r>
    </w:p>
    <w:p w14:paraId="0775E3D2" w14:textId="77777777" w:rsidR="00757457" w:rsidRDefault="00000000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Rūta Baškytė, Valstybinė saugomų teritorijų tarnyba</w:t>
      </w:r>
    </w:p>
    <w:p w14:paraId="50B1B545" w14:textId="77777777" w:rsidR="00757457" w:rsidRDefault="00000000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Rasa Jankaitienė, Valstybinė saugomų teritorijų tarnyba</w:t>
      </w:r>
    </w:p>
    <w:p w14:paraId="4C840AEE" w14:textId="77777777" w:rsidR="00757457" w:rsidRDefault="00000000">
      <w:pPr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Danielius Jurčiukonis, Lietuvos geografų draugija</w:t>
      </w:r>
    </w:p>
    <w:p w14:paraId="00A437C3" w14:textId="77777777" w:rsidR="00757457" w:rsidRDefault="00757457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36FBEB83" w14:textId="77777777" w:rsidR="00757457" w:rsidRDefault="00000000">
      <w:pPr>
        <w:spacing w:after="40" w:line="24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Kontaktiniai asmenys:</w:t>
      </w:r>
    </w:p>
    <w:p w14:paraId="7986D8DA" w14:textId="77777777" w:rsidR="00757457" w:rsidRDefault="00000000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Giedrė Godienė, VU, LGD: </w:t>
      </w:r>
      <w:hyperlink r:id="rId14" w:history="1">
        <w:r>
          <w:rPr>
            <w:rStyle w:val="Hyperlink"/>
            <w:rFonts w:ascii="Arial" w:eastAsia="Arial" w:hAnsi="Arial" w:cs="Arial"/>
            <w:sz w:val="22"/>
            <w:szCs w:val="22"/>
          </w:rPr>
          <w:t>g.godiene@gmail.com</w:t>
        </w:r>
      </w:hyperlink>
    </w:p>
    <w:p w14:paraId="453A2DD0" w14:textId="77777777" w:rsidR="00757457" w:rsidRDefault="00000000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Rasa Jankaitienė, VSTT: </w:t>
      </w:r>
      <w:hyperlink r:id="rId15" w:history="1">
        <w:r>
          <w:rPr>
            <w:rStyle w:val="Hyperlink"/>
            <w:rFonts w:ascii="Arial" w:eastAsia="Arial" w:hAnsi="Arial" w:cs="Arial"/>
            <w:sz w:val="22"/>
            <w:szCs w:val="22"/>
          </w:rPr>
          <w:t>rasa.jankaitiene@vstt.lt</w:t>
        </w:r>
      </w:hyperlink>
    </w:p>
    <w:p w14:paraId="63FC5FE6" w14:textId="77777777" w:rsidR="00757457" w:rsidRDefault="00000000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Rasa Trapikienė, KPD </w:t>
      </w:r>
      <w:hyperlink r:id="rId16" w:history="1">
        <w:r>
          <w:rPr>
            <w:rStyle w:val="Hyperlink"/>
            <w:rFonts w:ascii="Arial" w:eastAsia="Arial" w:hAnsi="Arial" w:cs="Arial"/>
            <w:sz w:val="22"/>
            <w:szCs w:val="22"/>
          </w:rPr>
          <w:t>rasa.trapikienė</w:t>
        </w:r>
        <w:r w:rsidRPr="00040B7F">
          <w:rPr>
            <w:rStyle w:val="Hyperlink"/>
            <w:rFonts w:ascii="Arial" w:eastAsia="Arial" w:hAnsi="Arial" w:cs="Arial"/>
            <w:sz w:val="22"/>
            <w:szCs w:val="22"/>
            <w:lang w:val="fr-FR"/>
          </w:rPr>
          <w:t>@kpd.lt</w:t>
        </w:r>
      </w:hyperlink>
    </w:p>
    <w:sectPr w:rsidR="00757457">
      <w:headerReference w:type="default" r:id="rId17"/>
      <w:footerReference w:type="even" r:id="rId18"/>
      <w:footerReference w:type="default" r:id="rId19"/>
      <w:pgSz w:w="11907" w:h="16840"/>
      <w:pgMar w:top="426" w:right="1134" w:bottom="425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F1215" w14:textId="77777777" w:rsidR="00B27809" w:rsidRDefault="00B27809">
      <w:pPr>
        <w:spacing w:line="240" w:lineRule="auto"/>
      </w:pPr>
      <w:r>
        <w:separator/>
      </w:r>
    </w:p>
  </w:endnote>
  <w:endnote w:type="continuationSeparator" w:id="0">
    <w:p w14:paraId="17B44693" w14:textId="77777777" w:rsidR="00B27809" w:rsidRDefault="00B27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F891" w14:textId="77777777" w:rsidR="00757457" w:rsidRDefault="00000000">
    <w:pP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A5CA399" w14:textId="77777777" w:rsidR="00757457" w:rsidRDefault="00757457">
    <w:pP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3B87" w14:textId="77777777" w:rsidR="00757457" w:rsidRDefault="00757457">
    <w:pPr>
      <w:tabs>
        <w:tab w:val="center" w:pos="4819"/>
        <w:tab w:val="right" w:pos="96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77550" w14:textId="77777777" w:rsidR="00B27809" w:rsidRDefault="00B27809">
      <w:pPr>
        <w:spacing w:after="0"/>
      </w:pPr>
      <w:r>
        <w:separator/>
      </w:r>
    </w:p>
  </w:footnote>
  <w:footnote w:type="continuationSeparator" w:id="0">
    <w:p w14:paraId="7976C631" w14:textId="77777777" w:rsidR="00B27809" w:rsidRDefault="00B278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4AD1" w14:textId="77777777" w:rsidR="00757457" w:rsidRDefault="00000000">
    <w:pPr>
      <w:tabs>
        <w:tab w:val="center" w:pos="4819"/>
        <w:tab w:val="right" w:pos="9638"/>
      </w:tabs>
      <w:jc w:val="both"/>
      <w:rPr>
        <w:color w:val="000000"/>
      </w:rPr>
    </w:pPr>
    <w:r>
      <w:rPr>
        <w:rFonts w:ascii="Arial" w:eastAsia="Arial" w:hAnsi="Arial" w:cs="Arial"/>
        <w:b/>
        <w:color w:val="002060"/>
        <w:sz w:val="32"/>
        <w:szCs w:val="32"/>
      </w:rPr>
      <w:t xml:space="preserve">                      </w:t>
    </w:r>
    <w:r>
      <w:rPr>
        <w:rFonts w:ascii="Arial" w:eastAsia="Arial" w:hAnsi="Arial" w:cs="Arial"/>
        <w:noProof/>
        <w:sz w:val="22"/>
        <w:szCs w:val="22"/>
      </w:rPr>
      <w:drawing>
        <wp:inline distT="0" distB="0" distL="114300" distR="114300" wp14:anchorId="12078158" wp14:editId="44F9CEC1">
          <wp:extent cx="648970" cy="648970"/>
          <wp:effectExtent l="0" t="0" r="17780" b="17780"/>
          <wp:docPr id="3" name="Picture 3" descr="KPD LOGO, ge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KPD LOGO, gera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2060"/>
        <w:sz w:val="32"/>
        <w:szCs w:val="32"/>
      </w:rPr>
      <w:t xml:space="preserve"> </w:t>
    </w:r>
    <w:r>
      <w:rPr>
        <w:rFonts w:ascii="Arial" w:eastAsia="Arial" w:hAnsi="Arial" w:cs="Arial"/>
        <w:noProof/>
        <w:sz w:val="22"/>
        <w:szCs w:val="22"/>
      </w:rPr>
      <w:drawing>
        <wp:inline distT="0" distB="0" distL="114300" distR="114300" wp14:anchorId="3E7DAE63" wp14:editId="7697D17F">
          <wp:extent cx="683260" cy="683260"/>
          <wp:effectExtent l="0" t="0" r="2540" b="2540"/>
          <wp:docPr id="6" name="Picture 6" descr="LGD_LOGO_baltu fo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GD_LOGO_baltu fonu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3260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Sun" w:eastAsia="SimSun" w:hAnsi="SimSun" w:cs="SimSun"/>
        <w:sz w:val="18"/>
        <w:szCs w:val="18"/>
      </w:rPr>
      <w:t xml:space="preserve"> </w:t>
    </w:r>
    <w:r>
      <w:rPr>
        <w:rFonts w:ascii="Arial" w:eastAsia="Arial" w:hAnsi="Arial" w:cs="Arial"/>
        <w:noProof/>
        <w:sz w:val="22"/>
        <w:szCs w:val="22"/>
      </w:rPr>
      <w:drawing>
        <wp:inline distT="0" distB="0" distL="114300" distR="114300" wp14:anchorId="394CE48E" wp14:editId="55E8F952">
          <wp:extent cx="617220" cy="690245"/>
          <wp:effectExtent l="0" t="0" r="11430" b="14605"/>
          <wp:docPr id="7" name="Picture 7" descr="Vilniaus_universiteto_logotipas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lniaus_universiteto_logotipas.sv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7220" cy="690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Sun" w:eastAsia="SimSun" w:hAnsi="SimSun" w:cs="SimSun"/>
        <w:sz w:val="18"/>
        <w:szCs w:val="18"/>
      </w:rPr>
      <w:t xml:space="preserve"> </w:t>
    </w:r>
    <w:r>
      <w:rPr>
        <w:rFonts w:ascii="Arial" w:eastAsia="Arial" w:hAnsi="Arial" w:cs="Arial"/>
        <w:noProof/>
        <w:sz w:val="22"/>
        <w:szCs w:val="22"/>
      </w:rPr>
      <w:drawing>
        <wp:inline distT="0" distB="0" distL="114300" distR="114300" wp14:anchorId="65B1A18B" wp14:editId="6A8F3AC5">
          <wp:extent cx="681990" cy="666115"/>
          <wp:effectExtent l="0" t="0" r="3810" b="635"/>
          <wp:docPr id="9" name="Picture 9" descr="VSTT-logo-_1-1024x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STT-logo-_1-1024x998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81990" cy="66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0"/>
        <w:szCs w:val="10"/>
      </w:rPr>
      <w:t xml:space="preserve">  </w:t>
    </w:r>
    <w:r>
      <w:rPr>
        <w:rFonts w:ascii="SimSun" w:eastAsia="SimSun" w:hAnsi="SimSun" w:cs="SimSun"/>
        <w:noProof/>
      </w:rPr>
      <w:drawing>
        <wp:inline distT="0" distB="0" distL="114300" distR="114300" wp14:anchorId="13CE7947" wp14:editId="730F46DF">
          <wp:extent cx="747395" cy="719455"/>
          <wp:effectExtent l="0" t="0" r="14605" b="4445"/>
          <wp:docPr id="10" name="Picture 3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" descr="IMG_256"/>
                  <pic:cNvPicPr>
                    <a:picLocks noChangeAspect="1"/>
                  </pic:cNvPicPr>
                </pic:nvPicPr>
                <pic:blipFill>
                  <a:blip r:embed="rId5"/>
                  <a:srcRect b="3899"/>
                  <a:stretch>
                    <a:fillRect/>
                  </a:stretch>
                </pic:blipFill>
                <pic:spPr>
                  <a:xfrm>
                    <a:off x="0" y="0"/>
                    <a:ext cx="747395" cy="7194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2060"/>
        <w:sz w:val="10"/>
        <w:szCs w:val="10"/>
      </w:rPr>
      <w:t xml:space="preserve">  </w:t>
    </w:r>
  </w:p>
  <w:p w14:paraId="560FF749" w14:textId="77777777" w:rsidR="00757457" w:rsidRDefault="00000000">
    <w:pPr>
      <w:tabs>
        <w:tab w:val="center" w:pos="4819"/>
        <w:tab w:val="right" w:pos="9638"/>
      </w:tabs>
      <w:jc w:val="both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114300" distR="114300" wp14:anchorId="2C1ECE0D" wp14:editId="34D39813">
          <wp:extent cx="0" cy="0"/>
          <wp:effectExtent l="0" t="0" r="0" b="0"/>
          <wp:docPr id="12" name="image1.png" descr="LGD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 descr="LGD logo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41EA"/>
    <w:multiLevelType w:val="singleLevel"/>
    <w:tmpl w:val="115241E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0246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40B7F"/>
    <w:rsid w:val="00142B30"/>
    <w:rsid w:val="00172A27"/>
    <w:rsid w:val="00321B8D"/>
    <w:rsid w:val="003C7CE8"/>
    <w:rsid w:val="003F07B1"/>
    <w:rsid w:val="00422190"/>
    <w:rsid w:val="004325C7"/>
    <w:rsid w:val="00446AE3"/>
    <w:rsid w:val="00480503"/>
    <w:rsid w:val="00625C00"/>
    <w:rsid w:val="00684B84"/>
    <w:rsid w:val="00757457"/>
    <w:rsid w:val="00894C43"/>
    <w:rsid w:val="00B23FFF"/>
    <w:rsid w:val="00B27809"/>
    <w:rsid w:val="00CA4B03"/>
    <w:rsid w:val="00DD0CC7"/>
    <w:rsid w:val="00DD25A2"/>
    <w:rsid w:val="00E41E9A"/>
    <w:rsid w:val="03812C6C"/>
    <w:rsid w:val="07287096"/>
    <w:rsid w:val="091E07E8"/>
    <w:rsid w:val="0C251CEB"/>
    <w:rsid w:val="0E5D662E"/>
    <w:rsid w:val="0F5971C6"/>
    <w:rsid w:val="11DF2C27"/>
    <w:rsid w:val="128C0C5E"/>
    <w:rsid w:val="13E55C99"/>
    <w:rsid w:val="1518258E"/>
    <w:rsid w:val="176A2136"/>
    <w:rsid w:val="1C2738C0"/>
    <w:rsid w:val="1CEC7450"/>
    <w:rsid w:val="1DD72ECE"/>
    <w:rsid w:val="20660637"/>
    <w:rsid w:val="206C1427"/>
    <w:rsid w:val="260914D9"/>
    <w:rsid w:val="26445218"/>
    <w:rsid w:val="27D62FB5"/>
    <w:rsid w:val="27EB2D07"/>
    <w:rsid w:val="299711CA"/>
    <w:rsid w:val="2A9924F5"/>
    <w:rsid w:val="2D0A0096"/>
    <w:rsid w:val="2E6E2FDB"/>
    <w:rsid w:val="37D5507A"/>
    <w:rsid w:val="3B53102A"/>
    <w:rsid w:val="3BFA19A6"/>
    <w:rsid w:val="3D0C1962"/>
    <w:rsid w:val="3D4D674E"/>
    <w:rsid w:val="3D770231"/>
    <w:rsid w:val="3DCC5F3F"/>
    <w:rsid w:val="3DFA251C"/>
    <w:rsid w:val="3E607F9E"/>
    <w:rsid w:val="414F063C"/>
    <w:rsid w:val="433638A2"/>
    <w:rsid w:val="43A851BF"/>
    <w:rsid w:val="474D1906"/>
    <w:rsid w:val="4A2651CA"/>
    <w:rsid w:val="4BD17EA3"/>
    <w:rsid w:val="4F5C7E79"/>
    <w:rsid w:val="539914CE"/>
    <w:rsid w:val="541D22A5"/>
    <w:rsid w:val="54D81E00"/>
    <w:rsid w:val="56FB7320"/>
    <w:rsid w:val="5BF50384"/>
    <w:rsid w:val="5C7E5CDC"/>
    <w:rsid w:val="5CC238EE"/>
    <w:rsid w:val="616A1C97"/>
    <w:rsid w:val="62A70F45"/>
    <w:rsid w:val="62DB0C32"/>
    <w:rsid w:val="64666EEB"/>
    <w:rsid w:val="65AE61FA"/>
    <w:rsid w:val="65AF62E9"/>
    <w:rsid w:val="667B19BC"/>
    <w:rsid w:val="67B43E29"/>
    <w:rsid w:val="67E81D40"/>
    <w:rsid w:val="697F55D5"/>
    <w:rsid w:val="6B4A7DCE"/>
    <w:rsid w:val="6D716E85"/>
    <w:rsid w:val="6E5B78BF"/>
    <w:rsid w:val="76430996"/>
    <w:rsid w:val="77A84952"/>
    <w:rsid w:val="7BB431C2"/>
    <w:rsid w:val="7C76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1973E"/>
  <w15:docId w15:val="{AE114213-F9B9-4365-AA63-476687B0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819"/>
        <w:tab w:val="right" w:pos="9638"/>
      </w:tabs>
    </w:pPr>
  </w:style>
  <w:style w:type="paragraph" w:styleId="Header">
    <w:name w:val="header"/>
    <w:basedOn w:val="Normal"/>
    <w:qFormat/>
    <w:pPr>
      <w:tabs>
        <w:tab w:val="center" w:pos="4819"/>
        <w:tab w:val="right" w:pos="9638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spacing w:after="60" w:line="276" w:lineRule="auto"/>
      <w:jc w:val="center"/>
    </w:pPr>
    <w:rPr>
      <w:rFonts w:ascii="Cambria" w:eastAsia="Cambria" w:hAnsi="Cambria" w:cs="Cambria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caps/>
      <w:sz w:val="28"/>
      <w:szCs w:val="20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s-rtecustom-turinys">
    <w:name w:val="ms-rtecustom-turinys"/>
    <w:basedOn w:val="DefaultParagraphFont"/>
    <w:qFormat/>
  </w:style>
  <w:style w:type="character" w:customStyle="1" w:styleId="SubtitleChar">
    <w:name w:val="Subtitle Char"/>
    <w:link w:val="Subtitle"/>
    <w:uiPriority w:val="11"/>
    <w:qFormat/>
    <w:rPr>
      <w:rFonts w:ascii="Cambria" w:hAnsi="Cambria"/>
      <w:sz w:val="24"/>
      <w:szCs w:val="24"/>
      <w:lang w:eastAsia="en-US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qFormat/>
  </w:style>
  <w:style w:type="character" w:customStyle="1" w:styleId="CommentSubjectChar">
    <w:name w:val="Comment Subject Char"/>
    <w:link w:val="CommentSubject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Times New Roman"/>
      <w:sz w:val="24"/>
      <w:szCs w:val="24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4">
    <w:name w:val="A4"/>
    <w:uiPriority w:val="99"/>
    <w:qFormat/>
    <w:rPr>
      <w:rFonts w:cs="Proxima Nova"/>
      <w:i/>
      <w:iCs/>
      <w:color w:val="000000"/>
      <w:sz w:val="16"/>
      <w:szCs w:val="16"/>
    </w:rPr>
  </w:style>
  <w:style w:type="character" w:customStyle="1" w:styleId="il">
    <w:name w:val="il"/>
    <w:basedOn w:val="DefaultParagraphFont"/>
    <w:qFormat/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table" w:customStyle="1" w:styleId="Style38">
    <w:name w:val="_Style 38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39">
    <w:name w:val="_Style 39"/>
    <w:basedOn w:val="TableNormal1"/>
    <w:qFormat/>
    <w:tblPr>
      <w:tblCellMar>
        <w:left w:w="108" w:type="dxa"/>
        <w:right w:w="108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040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0B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Kulturospaveldodepartame-rh9fm/streams" TargetMode="External"/><Relationship Id="rId13" Type="http://schemas.openxmlformats.org/officeDocument/2006/relationships/hyperlink" Target="https://forms.office.com/e/DF6VSFGTY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hgf.vu.lt/gk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rasa.trapikien&#279;@kpd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gd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sa.jankaitiene@vstt.lt" TargetMode="External"/><Relationship Id="rId10" Type="http://schemas.openxmlformats.org/officeDocument/2006/relationships/hyperlink" Target="http://www.kpd.lt;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vstt.lt;" TargetMode="External"/><Relationship Id="rId14" Type="http://schemas.openxmlformats.org/officeDocument/2006/relationships/hyperlink" Target="mailto:g.godiene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ppxk+0PonstI3Gwh23/Vtb6pYg==">CgMxLjAyCGguZ2pkZ3hzMgloLjMwajB6bGwyCWguMWZvYjl0ZTgAciExdUFLc1BIS28yZW04NVo4YWxJRGVfemhJUGpNOUZVU0g=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3</Pages>
  <Words>892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Svietimo ir Mokslo</dc:creator>
  <cp:lastModifiedBy>Vilma Losytė</cp:lastModifiedBy>
  <cp:revision>7</cp:revision>
  <cp:lastPrinted>2025-10-13T08:22:00Z</cp:lastPrinted>
  <dcterms:created xsi:type="dcterms:W3CDTF">2024-06-20T09:12:00Z</dcterms:created>
  <dcterms:modified xsi:type="dcterms:W3CDTF">2025-11-10T14:15:00Z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23BB058E5B3F42D59B8F9A1797D0A685_13</vt:lpwstr>
  </property>
</Properties>
</file>